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57027" w14:textId="77777777" w:rsidR="00396596" w:rsidRDefault="00396596" w:rsidP="00644949">
      <w:pPr>
        <w:jc w:val="center"/>
        <w:rPr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6"/>
        <w:gridCol w:w="3562"/>
      </w:tblGrid>
      <w:tr w:rsidR="000C1DA9" w:rsidRPr="00A244E9" w14:paraId="748E4B7B" w14:textId="77777777" w:rsidTr="00A244E9">
        <w:tc>
          <w:tcPr>
            <w:tcW w:w="6750" w:type="dxa"/>
          </w:tcPr>
          <w:p w14:paraId="0BEC5858" w14:textId="77777777" w:rsidR="000C1DA9" w:rsidRPr="00A244E9" w:rsidRDefault="00D3659A" w:rsidP="00A244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CD5A301" wp14:editId="1ADB2BBE">
                  <wp:extent cx="4145280" cy="906780"/>
                  <wp:effectExtent l="19050" t="0" r="762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528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8" w:type="dxa"/>
          </w:tcPr>
          <w:p w14:paraId="0505E916" w14:textId="77777777" w:rsidR="004865BD" w:rsidRDefault="004865BD" w:rsidP="00A244E9">
            <w:pPr>
              <w:pStyle w:val="Titolo1"/>
              <w:overflowPunct w:val="0"/>
              <w:autoSpaceDE w:val="0"/>
              <w:autoSpaceDN w:val="0"/>
              <w:adjustRightInd w:val="0"/>
              <w:ind w:left="50"/>
              <w:jc w:val="center"/>
              <w:textAlignment w:val="baseline"/>
              <w:rPr>
                <w:rFonts w:ascii="Garamond" w:hAnsi="Garamond"/>
                <w:sz w:val="30"/>
                <w:szCs w:val="30"/>
              </w:rPr>
            </w:pPr>
          </w:p>
          <w:p w14:paraId="4ECB9E8C" w14:textId="77777777" w:rsidR="000C1DA9" w:rsidRPr="00A244E9" w:rsidRDefault="000C1DA9" w:rsidP="00A244E9">
            <w:pPr>
              <w:pStyle w:val="Titolo1"/>
              <w:overflowPunct w:val="0"/>
              <w:autoSpaceDE w:val="0"/>
              <w:autoSpaceDN w:val="0"/>
              <w:adjustRightInd w:val="0"/>
              <w:ind w:left="50"/>
              <w:jc w:val="center"/>
              <w:textAlignment w:val="baseline"/>
              <w:rPr>
                <w:rFonts w:ascii="Garamond" w:hAnsi="Garamond"/>
                <w:szCs w:val="24"/>
              </w:rPr>
            </w:pPr>
            <w:r w:rsidRPr="00A244E9">
              <w:rPr>
                <w:rFonts w:ascii="Garamond" w:hAnsi="Garamond"/>
                <w:sz w:val="30"/>
                <w:szCs w:val="30"/>
              </w:rPr>
              <w:t>Centro Studi Interculturali</w:t>
            </w:r>
            <w:r w:rsidRPr="00A244E9">
              <w:rPr>
                <w:rFonts w:ascii="Garamond" w:hAnsi="Garamond"/>
                <w:szCs w:val="24"/>
              </w:rPr>
              <w:br/>
            </w:r>
            <w:r w:rsidRPr="00A244E9">
              <w:rPr>
                <w:rFonts w:ascii="Garamond" w:hAnsi="Garamond"/>
                <w:b/>
                <w:sz w:val="28"/>
                <w:szCs w:val="28"/>
              </w:rPr>
              <w:t>Prof. Agostino Portera</w:t>
            </w:r>
          </w:p>
        </w:tc>
      </w:tr>
    </w:tbl>
    <w:p w14:paraId="11F299BC" w14:textId="77777777" w:rsidR="004865BD" w:rsidRDefault="004865BD" w:rsidP="000C1DA9">
      <w:pPr>
        <w:jc w:val="right"/>
        <w:rPr>
          <w:sz w:val="22"/>
          <w:szCs w:val="22"/>
        </w:rPr>
      </w:pPr>
    </w:p>
    <w:p w14:paraId="23007214" w14:textId="77777777" w:rsidR="004865BD" w:rsidRDefault="004865BD" w:rsidP="000C1DA9">
      <w:pPr>
        <w:jc w:val="right"/>
        <w:rPr>
          <w:sz w:val="22"/>
          <w:szCs w:val="22"/>
        </w:rPr>
      </w:pPr>
    </w:p>
    <w:p w14:paraId="63252641" w14:textId="77777777" w:rsidR="000C1DA9" w:rsidRPr="00A244E9" w:rsidRDefault="000846F3" w:rsidP="000C1DA9">
      <w:pPr>
        <w:jc w:val="right"/>
        <w:rPr>
          <w:sz w:val="22"/>
          <w:szCs w:val="22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29CB59" wp14:editId="0F6AFF6F">
                <wp:simplePos x="0" y="0"/>
                <wp:positionH relativeFrom="column">
                  <wp:posOffset>2179320</wp:posOffset>
                </wp:positionH>
                <wp:positionV relativeFrom="paragraph">
                  <wp:posOffset>191770</wp:posOffset>
                </wp:positionV>
                <wp:extent cx="1381125" cy="1336675"/>
                <wp:effectExtent l="0" t="0" r="444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81125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F29FE" w14:textId="77777777" w:rsidR="00A244E9" w:rsidRDefault="00D3659A"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A75B0DC" wp14:editId="300EB8C5">
                                  <wp:extent cx="1478280" cy="1531620"/>
                                  <wp:effectExtent l="19050" t="0" r="7620" b="0"/>
                                  <wp:docPr id="18" name="Immagine 18" descr="porteraconvriaie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porteraconvriaie0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8280" cy="1531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29CB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.6pt;margin-top:15.1pt;width:108.75pt;height:105.2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">
                <v:path arrowok="t"/>
                <v:textbox style="mso-fit-shape-to-text:t">
                  <w:txbxContent>
                    <w:p w14:paraId="18CF29FE" w14:textId="77777777" w:rsidR="00A244E9" w:rsidRDefault="00D3659A"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A75B0DC" wp14:editId="300EB8C5">
                            <wp:extent cx="1478280" cy="1531620"/>
                            <wp:effectExtent l="19050" t="0" r="7620" b="0"/>
                            <wp:docPr id="18" name="Immagine 18" descr="porteraconvriaie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porteraconvriaie0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8280" cy="153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1DA9">
        <w:rPr>
          <w:sz w:val="18"/>
          <w:szCs w:val="18"/>
        </w:rPr>
        <w:br/>
      </w:r>
      <w:r w:rsidR="000C1DA9" w:rsidRPr="00A244E9">
        <w:rPr>
          <w:sz w:val="22"/>
          <w:szCs w:val="22"/>
        </w:rPr>
        <w:t>Via Vipacco, 7</w:t>
      </w:r>
      <w:r w:rsidR="000C1DA9" w:rsidRPr="00A244E9">
        <w:rPr>
          <w:sz w:val="22"/>
          <w:szCs w:val="22"/>
        </w:rPr>
        <w:br/>
        <w:t xml:space="preserve"> I - 37129 VERONA – Italy</w:t>
      </w:r>
    </w:p>
    <w:p w14:paraId="23398646" w14:textId="77777777" w:rsidR="000C1DA9" w:rsidRPr="00A244E9" w:rsidRDefault="000C1DA9" w:rsidP="000C1DA9">
      <w:pPr>
        <w:jc w:val="right"/>
        <w:rPr>
          <w:sz w:val="22"/>
          <w:szCs w:val="22"/>
        </w:rPr>
      </w:pPr>
      <w:r w:rsidRPr="00A244E9">
        <w:rPr>
          <w:sz w:val="22"/>
          <w:szCs w:val="22"/>
        </w:rPr>
        <w:t>Tel. ++39.045.8028397/147 (430)</w:t>
      </w:r>
    </w:p>
    <w:p w14:paraId="70E0EC2A" w14:textId="77777777" w:rsidR="000C1DA9" w:rsidRPr="00A244E9" w:rsidRDefault="000C1DA9" w:rsidP="000C1DA9">
      <w:pPr>
        <w:jc w:val="right"/>
        <w:rPr>
          <w:sz w:val="22"/>
          <w:szCs w:val="22"/>
        </w:rPr>
      </w:pPr>
      <w:r w:rsidRPr="00A244E9">
        <w:rPr>
          <w:sz w:val="22"/>
          <w:szCs w:val="22"/>
        </w:rPr>
        <w:t xml:space="preserve">Email: </w:t>
      </w:r>
      <w:hyperlink r:id="rId9" w:history="1">
        <w:r w:rsidRPr="00A244E9">
          <w:rPr>
            <w:rStyle w:val="Collegamentoipertestuale"/>
            <w:rFonts w:ascii="Times New Roman" w:hAnsi="Times New Roman" w:cs="Times New Roman"/>
            <w:sz w:val="22"/>
            <w:szCs w:val="22"/>
          </w:rPr>
          <w:t>agostino.portera@univr.it</w:t>
        </w:r>
      </w:hyperlink>
    </w:p>
    <w:p w14:paraId="7FD1050F" w14:textId="77777777" w:rsidR="000C1DA9" w:rsidRPr="00A244E9" w:rsidRDefault="00172910" w:rsidP="000C1DA9">
      <w:pPr>
        <w:pStyle w:val="CM4"/>
        <w:jc w:val="right"/>
        <w:rPr>
          <w:rFonts w:ascii="Times New Roman" w:hAnsi="Times New Roman" w:cs="Times New Roman"/>
          <w:color w:val="211E1E"/>
          <w:sz w:val="22"/>
          <w:szCs w:val="22"/>
        </w:rPr>
      </w:pPr>
      <w:hyperlink r:id="rId10" w:history="1">
        <w:r w:rsidR="000C1DA9" w:rsidRPr="00A244E9">
          <w:rPr>
            <w:rStyle w:val="Collegamentoipertestuale"/>
            <w:rFonts w:ascii="Times New Roman" w:hAnsi="Times New Roman" w:cs="Times New Roman"/>
            <w:sz w:val="22"/>
            <w:szCs w:val="22"/>
          </w:rPr>
          <w:t>centro.interculturale@ateneo.univr.it</w:t>
        </w:r>
      </w:hyperlink>
    </w:p>
    <w:p w14:paraId="10BC0FC1" w14:textId="77777777" w:rsidR="000C1DA9" w:rsidRDefault="000C1DA9" w:rsidP="000C1DA9">
      <w:pPr>
        <w:pStyle w:val="CM4"/>
        <w:jc w:val="right"/>
        <w:rPr>
          <w:rFonts w:ascii="Times New Roman" w:hAnsi="Times New Roman" w:cs="Times New Roman"/>
          <w:color w:val="211E1E"/>
          <w:sz w:val="22"/>
          <w:szCs w:val="22"/>
        </w:rPr>
      </w:pPr>
      <w:r w:rsidRPr="00A244E9">
        <w:rPr>
          <w:rFonts w:ascii="Times New Roman" w:hAnsi="Times New Roman" w:cs="Times New Roman"/>
          <w:color w:val="211E1E"/>
          <w:sz w:val="22"/>
          <w:szCs w:val="22"/>
        </w:rPr>
        <w:t xml:space="preserve">web: </w:t>
      </w:r>
      <w:hyperlink r:id="rId11" w:history="1">
        <w:r w:rsidRPr="00A244E9">
          <w:rPr>
            <w:rStyle w:val="Collegamentoipertestuale"/>
            <w:rFonts w:ascii="Times New Roman" w:hAnsi="Times New Roman" w:cs="Times New Roman"/>
            <w:sz w:val="22"/>
            <w:szCs w:val="22"/>
          </w:rPr>
          <w:t>http://csi.univr.it/</w:t>
        </w:r>
      </w:hyperlink>
    </w:p>
    <w:p w14:paraId="19B529F8" w14:textId="77777777" w:rsidR="000C1DA9" w:rsidRDefault="000C1DA9" w:rsidP="00644949">
      <w:pPr>
        <w:jc w:val="center"/>
        <w:rPr>
          <w:b/>
          <w:sz w:val="28"/>
          <w:szCs w:val="28"/>
        </w:rPr>
      </w:pPr>
    </w:p>
    <w:p w14:paraId="5617D42D" w14:textId="77777777" w:rsidR="000C1DA9" w:rsidRDefault="000C1DA9" w:rsidP="00644949">
      <w:pPr>
        <w:jc w:val="center"/>
        <w:rPr>
          <w:b/>
          <w:sz w:val="28"/>
          <w:szCs w:val="28"/>
        </w:rPr>
      </w:pPr>
    </w:p>
    <w:p w14:paraId="6B33AE51" w14:textId="77777777" w:rsidR="00A244E9" w:rsidRDefault="00A244E9" w:rsidP="00644949">
      <w:pPr>
        <w:jc w:val="center"/>
        <w:rPr>
          <w:b/>
          <w:sz w:val="28"/>
          <w:szCs w:val="28"/>
        </w:rPr>
      </w:pPr>
    </w:p>
    <w:p w14:paraId="38B34FD0" w14:textId="77777777" w:rsidR="004865BD" w:rsidRDefault="004865BD" w:rsidP="00644949">
      <w:pPr>
        <w:jc w:val="center"/>
        <w:rPr>
          <w:b/>
          <w:sz w:val="28"/>
          <w:szCs w:val="28"/>
        </w:rPr>
      </w:pPr>
    </w:p>
    <w:p w14:paraId="5209B81A" w14:textId="77777777" w:rsidR="00644949" w:rsidRPr="00F02570" w:rsidRDefault="005372F5" w:rsidP="00644949">
      <w:pPr>
        <w:jc w:val="center"/>
        <w:rPr>
          <w:sz w:val="28"/>
          <w:szCs w:val="28"/>
        </w:rPr>
      </w:pPr>
      <w:r w:rsidRPr="00F02570">
        <w:rPr>
          <w:b/>
          <w:sz w:val="28"/>
          <w:szCs w:val="28"/>
        </w:rPr>
        <w:t>Prof. Agostino Portera</w:t>
      </w:r>
      <w:r w:rsidRPr="00F02570">
        <w:rPr>
          <w:b/>
          <w:sz w:val="28"/>
          <w:szCs w:val="28"/>
        </w:rPr>
        <w:tab/>
      </w:r>
      <w:r w:rsidR="00644949" w:rsidRPr="00F02570">
        <w:rPr>
          <w:b/>
          <w:sz w:val="28"/>
          <w:szCs w:val="28"/>
        </w:rPr>
        <w:t>Ph.D. (univ. Freiburg)</w:t>
      </w:r>
    </w:p>
    <w:p w14:paraId="59E8999B" w14:textId="77777777" w:rsidR="00644949" w:rsidRPr="00044815" w:rsidRDefault="00210538" w:rsidP="00644949">
      <w:pPr>
        <w:jc w:val="center"/>
        <w:rPr>
          <w:b/>
          <w:sz w:val="24"/>
          <w:szCs w:val="24"/>
        </w:rPr>
      </w:pPr>
      <w:r w:rsidRPr="00044815">
        <w:rPr>
          <w:b/>
          <w:sz w:val="24"/>
          <w:szCs w:val="24"/>
        </w:rPr>
        <w:t>Dipartimento</w:t>
      </w:r>
      <w:r w:rsidR="005372F5" w:rsidRPr="00044815">
        <w:rPr>
          <w:b/>
          <w:sz w:val="24"/>
          <w:szCs w:val="24"/>
        </w:rPr>
        <w:t xml:space="preserve"> di </w:t>
      </w:r>
      <w:r w:rsidR="005F0AB3" w:rsidRPr="00044815">
        <w:rPr>
          <w:b/>
          <w:sz w:val="24"/>
          <w:szCs w:val="24"/>
        </w:rPr>
        <w:t>Scienze Umane</w:t>
      </w:r>
    </w:p>
    <w:p w14:paraId="4B59B92F" w14:textId="77777777" w:rsidR="00180AF6" w:rsidRPr="00E26FBC" w:rsidRDefault="00180AF6" w:rsidP="00180AF6">
      <w:pPr>
        <w:rPr>
          <w:sz w:val="24"/>
          <w:szCs w:val="24"/>
        </w:rPr>
      </w:pPr>
    </w:p>
    <w:p w14:paraId="4C220CCD" w14:textId="77777777" w:rsidR="00044815" w:rsidRDefault="00044815" w:rsidP="00180AF6">
      <w:pPr>
        <w:jc w:val="center"/>
        <w:rPr>
          <w:b/>
          <w:sz w:val="24"/>
          <w:szCs w:val="24"/>
        </w:rPr>
      </w:pPr>
    </w:p>
    <w:p w14:paraId="5151EE50" w14:textId="77777777" w:rsidR="005372F5" w:rsidRPr="00E26FBC" w:rsidRDefault="00180AF6" w:rsidP="00180AF6">
      <w:pPr>
        <w:jc w:val="center"/>
        <w:rPr>
          <w:b/>
          <w:sz w:val="24"/>
          <w:szCs w:val="24"/>
        </w:rPr>
      </w:pPr>
      <w:r w:rsidRPr="00E26FBC">
        <w:rPr>
          <w:b/>
          <w:sz w:val="24"/>
          <w:szCs w:val="24"/>
        </w:rPr>
        <w:t>BREVE CURRICULUM VITAE</w:t>
      </w:r>
    </w:p>
    <w:p w14:paraId="4F3044BC" w14:textId="77777777" w:rsidR="00180AF6" w:rsidRPr="00E26FBC" w:rsidRDefault="00180AF6" w:rsidP="00180AF6">
      <w:pPr>
        <w:jc w:val="center"/>
        <w:rPr>
          <w:sz w:val="24"/>
          <w:szCs w:val="24"/>
        </w:rPr>
      </w:pPr>
    </w:p>
    <w:p w14:paraId="09C9B9B1" w14:textId="77777777" w:rsidR="00E610FC" w:rsidRPr="00E26FBC" w:rsidRDefault="00E610FC" w:rsidP="00E610FC">
      <w:pPr>
        <w:pStyle w:val="Rientrocorpodeltesto"/>
        <w:rPr>
          <w:szCs w:val="24"/>
        </w:rPr>
      </w:pPr>
      <w:r w:rsidRPr="00E26FBC">
        <w:rPr>
          <w:szCs w:val="24"/>
        </w:rPr>
        <w:t xml:space="preserve">Agostino Portera, Professore ordinario di Pedagogia generale e interculturale all’Università di Verona; </w:t>
      </w:r>
      <w:r w:rsidRPr="00811EA4">
        <w:rPr>
          <w:vanish/>
          <w:szCs w:val="24"/>
        </w:rPr>
        <w:t xml:space="preserve">Direttore del Dipartimento di Scienze dell’educazione e </w:t>
      </w:r>
      <w:r w:rsidR="00E26FBC" w:rsidRPr="00E26FBC">
        <w:rPr>
          <w:szCs w:val="24"/>
        </w:rPr>
        <w:t xml:space="preserve">Direttore </w:t>
      </w:r>
      <w:r w:rsidRPr="00E26FBC">
        <w:rPr>
          <w:szCs w:val="24"/>
        </w:rPr>
        <w:t>del Centro Studi Interculturali dell’Università di Verona</w:t>
      </w:r>
      <w:r w:rsidR="006926DC">
        <w:rPr>
          <w:szCs w:val="24"/>
        </w:rPr>
        <w:t xml:space="preserve">; </w:t>
      </w:r>
      <w:r w:rsidR="00A244E9">
        <w:rPr>
          <w:szCs w:val="24"/>
        </w:rPr>
        <w:t xml:space="preserve">Direttore del Master </w:t>
      </w:r>
      <w:r w:rsidR="00A244E9" w:rsidRPr="00073A60">
        <w:rPr>
          <w:i/>
          <w:szCs w:val="24"/>
        </w:rPr>
        <w:t>Intercultural Competence and Management</w:t>
      </w:r>
      <w:r w:rsidR="00A244E9">
        <w:rPr>
          <w:szCs w:val="24"/>
        </w:rPr>
        <w:t xml:space="preserve">. </w:t>
      </w:r>
      <w:r w:rsidR="006926DC" w:rsidRPr="00644949">
        <w:rPr>
          <w:vanish/>
          <w:szCs w:val="24"/>
        </w:rPr>
        <w:t>Presidente del Corso di Laurea in Scienze dell’Educazione</w:t>
      </w:r>
      <w:r w:rsidRPr="00644949">
        <w:rPr>
          <w:vanish/>
          <w:szCs w:val="24"/>
        </w:rPr>
        <w:t xml:space="preserve">. </w:t>
      </w:r>
      <w:r w:rsidRPr="00E26FBC">
        <w:rPr>
          <w:szCs w:val="24"/>
        </w:rPr>
        <w:t xml:space="preserve">Ha studiato Psicologia a Roma, nonché Pedagogia, Germanistica e Psicologia presso le Università di Mannheim e di Freiburg (RFT); laurea in Psicologia a Roma; Diploma </w:t>
      </w:r>
      <w:r w:rsidRPr="00E26FBC">
        <w:rPr>
          <w:i/>
          <w:szCs w:val="24"/>
        </w:rPr>
        <w:t>Grosses Sprachzeugnis</w:t>
      </w:r>
      <w:r w:rsidRPr="00E26FBC">
        <w:rPr>
          <w:szCs w:val="24"/>
        </w:rPr>
        <w:t xml:space="preserve"> all’Università di Freiburg; formazione in diagnosi, consulenza e psicoterapia umanistica a Colonia; dottorato di ricerca sulla pedagogia interculturale (</w:t>
      </w:r>
      <w:r w:rsidRPr="00E26FBC">
        <w:rPr>
          <w:i/>
          <w:szCs w:val="24"/>
        </w:rPr>
        <w:t>Doktor der Erziehungswissenschaft)</w:t>
      </w:r>
      <w:r w:rsidRPr="00E26FBC">
        <w:rPr>
          <w:szCs w:val="24"/>
        </w:rPr>
        <w:t xml:space="preserve"> all’Università di Freiburg. Dal 1991 ruolo di </w:t>
      </w:r>
      <w:r w:rsidRPr="00E26FBC">
        <w:rPr>
          <w:i/>
          <w:szCs w:val="24"/>
        </w:rPr>
        <w:t>ricercatore</w:t>
      </w:r>
      <w:r w:rsidRPr="00E26FBC">
        <w:rPr>
          <w:szCs w:val="24"/>
        </w:rPr>
        <w:t xml:space="preserve"> presso l'Università degli Studi di Verona; dal novembre 1998 ruolo di </w:t>
      </w:r>
      <w:r w:rsidRPr="00E26FBC">
        <w:rPr>
          <w:i/>
          <w:szCs w:val="24"/>
        </w:rPr>
        <w:t>Professore associato</w:t>
      </w:r>
      <w:r w:rsidRPr="00E26FBC">
        <w:rPr>
          <w:szCs w:val="24"/>
        </w:rPr>
        <w:t xml:space="preserve"> presso l'Università degli Studi di Sassari; dal 2000 copertura del ruolo di professore straordinario </w:t>
      </w:r>
      <w:r w:rsidR="00073A60">
        <w:rPr>
          <w:szCs w:val="24"/>
        </w:rPr>
        <w:t>(</w:t>
      </w:r>
      <w:r w:rsidRPr="00E26FBC">
        <w:rPr>
          <w:szCs w:val="24"/>
        </w:rPr>
        <w:t>presso l’Università degli Studi di Verona per il gruppo disciplinare M 09A (Pedagogia generale</w:t>
      </w:r>
      <w:r w:rsidR="00733CAA">
        <w:rPr>
          <w:szCs w:val="24"/>
        </w:rPr>
        <w:t xml:space="preserve"> e sociale</w:t>
      </w:r>
      <w:r w:rsidRPr="00E26FBC">
        <w:rPr>
          <w:szCs w:val="24"/>
        </w:rPr>
        <w:t>). Assunzione degli insegnamenti Pedagogia generale e Pedagogia interculturale per il corso di laurea in Scienze dell'Educazione</w:t>
      </w:r>
      <w:r w:rsidR="00B342C3">
        <w:rPr>
          <w:szCs w:val="24"/>
        </w:rPr>
        <w:t xml:space="preserve"> </w:t>
      </w:r>
      <w:r w:rsidR="00073A60">
        <w:rPr>
          <w:szCs w:val="24"/>
        </w:rPr>
        <w:t xml:space="preserve">Dal 2000 al 2003 </w:t>
      </w:r>
      <w:r w:rsidR="00733CAA">
        <w:rPr>
          <w:szCs w:val="24"/>
        </w:rPr>
        <w:t xml:space="preserve">Presidente </w:t>
      </w:r>
      <w:r w:rsidR="00073A60">
        <w:rPr>
          <w:szCs w:val="24"/>
        </w:rPr>
        <w:t xml:space="preserve">del Corso di dottorato in scienze della formazione.  </w:t>
      </w:r>
      <w:r w:rsidR="00B342C3">
        <w:rPr>
          <w:szCs w:val="24"/>
        </w:rPr>
        <w:t>Dal 2003 al 2009 Direttore del Dipartimento di Scienze dell’educazione; Dal 2009</w:t>
      </w:r>
      <w:r w:rsidR="00A244E9">
        <w:rPr>
          <w:szCs w:val="24"/>
        </w:rPr>
        <w:t xml:space="preserve"> al 2015</w:t>
      </w:r>
      <w:r w:rsidR="00B342C3">
        <w:rPr>
          <w:szCs w:val="24"/>
        </w:rPr>
        <w:t xml:space="preserve"> Presidente del Corso di Laurea in Scienze dell’Educazione</w:t>
      </w:r>
      <w:r w:rsidRPr="00E26FBC">
        <w:rPr>
          <w:szCs w:val="24"/>
        </w:rPr>
        <w:t xml:space="preserve">. </w:t>
      </w:r>
      <w:r w:rsidRPr="009649CB">
        <w:rPr>
          <w:i/>
          <w:szCs w:val="24"/>
        </w:rPr>
        <w:t>Visiting Professor</w:t>
      </w:r>
      <w:r w:rsidRPr="009649CB">
        <w:rPr>
          <w:szCs w:val="24"/>
        </w:rPr>
        <w:t xml:space="preserve"> presso le università di Freiburg, Southhampton, London, Thessaloniki, </w:t>
      </w:r>
      <w:r w:rsidRPr="00A244E9">
        <w:rPr>
          <w:vanish/>
          <w:szCs w:val="24"/>
        </w:rPr>
        <w:t xml:space="preserve">Pola, </w:t>
      </w:r>
      <w:r w:rsidRPr="009649CB">
        <w:rPr>
          <w:szCs w:val="24"/>
        </w:rPr>
        <w:t>Würzburg</w:t>
      </w:r>
      <w:r w:rsidR="009649CB">
        <w:rPr>
          <w:szCs w:val="24"/>
        </w:rPr>
        <w:t>, Toronto, Wellington</w:t>
      </w:r>
      <w:r w:rsidR="00073A60">
        <w:rPr>
          <w:szCs w:val="24"/>
        </w:rPr>
        <w:t>.</w:t>
      </w:r>
      <w:r w:rsidRPr="009649CB">
        <w:rPr>
          <w:szCs w:val="24"/>
        </w:rPr>
        <w:t xml:space="preserve"> membro del Comitato direttivo dell’</w:t>
      </w:r>
      <w:r w:rsidRPr="009649CB">
        <w:rPr>
          <w:i/>
          <w:szCs w:val="24"/>
        </w:rPr>
        <w:t>International Association for Intercultural Education</w:t>
      </w:r>
      <w:r w:rsidRPr="009649CB">
        <w:rPr>
          <w:szCs w:val="24"/>
        </w:rPr>
        <w:t xml:space="preserve">, membro del comitato di redazione della rivista </w:t>
      </w:r>
      <w:r w:rsidRPr="009649CB">
        <w:rPr>
          <w:i/>
          <w:szCs w:val="24"/>
        </w:rPr>
        <w:t>Intercultural Education</w:t>
      </w:r>
      <w:r w:rsidR="00073A60">
        <w:rPr>
          <w:szCs w:val="24"/>
        </w:rPr>
        <w:t xml:space="preserve"> (Carafax, London) e di altre riviste nazionali e internazionali.</w:t>
      </w:r>
      <w:r w:rsidRPr="009649CB">
        <w:rPr>
          <w:szCs w:val="24"/>
        </w:rPr>
        <w:t xml:space="preserve"> </w:t>
      </w:r>
    </w:p>
    <w:p w14:paraId="1AE5632A" w14:textId="77777777" w:rsidR="004865BD" w:rsidRDefault="004865BD" w:rsidP="00E610FC">
      <w:pPr>
        <w:ind w:firstLine="540"/>
        <w:jc w:val="both"/>
        <w:rPr>
          <w:sz w:val="24"/>
          <w:szCs w:val="24"/>
        </w:rPr>
      </w:pPr>
    </w:p>
    <w:p w14:paraId="6D1A0E02" w14:textId="77777777" w:rsidR="00E610FC" w:rsidRPr="00E26FBC" w:rsidRDefault="004865BD" w:rsidP="004865BD">
      <w:pPr>
        <w:jc w:val="both"/>
        <w:rPr>
          <w:sz w:val="24"/>
          <w:szCs w:val="24"/>
        </w:rPr>
      </w:pPr>
      <w:r w:rsidRPr="00E26FBC">
        <w:rPr>
          <w:sz w:val="24"/>
          <w:szCs w:val="24"/>
        </w:rPr>
        <w:t xml:space="preserve">Principali </w:t>
      </w:r>
      <w:r w:rsidRPr="004865BD">
        <w:rPr>
          <w:b/>
          <w:sz w:val="24"/>
          <w:szCs w:val="24"/>
        </w:rPr>
        <w:t xml:space="preserve">ambiti </w:t>
      </w:r>
      <w:r w:rsidR="00E610FC" w:rsidRPr="004865BD">
        <w:rPr>
          <w:b/>
          <w:sz w:val="24"/>
          <w:szCs w:val="24"/>
        </w:rPr>
        <w:t>di</w:t>
      </w:r>
      <w:r w:rsidR="00E610FC" w:rsidRPr="00E26FBC">
        <w:rPr>
          <w:sz w:val="24"/>
          <w:szCs w:val="24"/>
        </w:rPr>
        <w:t xml:space="preserve"> </w:t>
      </w:r>
      <w:r w:rsidR="00E610FC" w:rsidRPr="00E26FBC">
        <w:rPr>
          <w:b/>
          <w:sz w:val="24"/>
          <w:szCs w:val="24"/>
        </w:rPr>
        <w:t>ricerca</w:t>
      </w:r>
      <w:r w:rsidR="00E610FC" w:rsidRPr="00E26FBC">
        <w:rPr>
          <w:sz w:val="24"/>
          <w:szCs w:val="24"/>
        </w:rPr>
        <w:t xml:space="preserve">: globalizzazione e </w:t>
      </w:r>
      <w:r w:rsidR="00733CAA">
        <w:rPr>
          <w:sz w:val="24"/>
          <w:szCs w:val="24"/>
        </w:rPr>
        <w:t xml:space="preserve">migrazioni, </w:t>
      </w:r>
      <w:r w:rsidR="00E610FC" w:rsidRPr="00E26FBC">
        <w:rPr>
          <w:sz w:val="24"/>
          <w:szCs w:val="24"/>
        </w:rPr>
        <w:t xml:space="preserve">identità, pedagogia interculturale, consulenza interculturale, libri di testo e pedagogia interculturale, famiglia nella società globale, </w:t>
      </w:r>
      <w:r w:rsidR="00E610FC" w:rsidRPr="00A244E9">
        <w:rPr>
          <w:vanish/>
          <w:sz w:val="24"/>
          <w:szCs w:val="24"/>
        </w:rPr>
        <w:t xml:space="preserve">cooperative learning, </w:t>
      </w:r>
      <w:r w:rsidR="00E610FC" w:rsidRPr="00E26FBC">
        <w:rPr>
          <w:sz w:val="24"/>
          <w:szCs w:val="24"/>
        </w:rPr>
        <w:t>educazione alla cittadinanza</w:t>
      </w:r>
      <w:r w:rsidR="008916EB">
        <w:rPr>
          <w:sz w:val="24"/>
          <w:szCs w:val="24"/>
        </w:rPr>
        <w:t>, competenze interculturali</w:t>
      </w:r>
      <w:r w:rsidR="00A244E9">
        <w:rPr>
          <w:sz w:val="24"/>
          <w:szCs w:val="24"/>
        </w:rPr>
        <w:t>, mediazione e counselling interculturale</w:t>
      </w:r>
      <w:r w:rsidR="00E610FC" w:rsidRPr="00E26FBC">
        <w:rPr>
          <w:sz w:val="24"/>
          <w:szCs w:val="24"/>
        </w:rPr>
        <w:t>.</w:t>
      </w:r>
    </w:p>
    <w:p w14:paraId="1B985512" w14:textId="77777777" w:rsidR="00E610FC" w:rsidRPr="00A244E9" w:rsidRDefault="00E610FC" w:rsidP="00E610FC">
      <w:pPr>
        <w:ind w:firstLine="567"/>
        <w:jc w:val="both"/>
        <w:rPr>
          <w:vanish/>
          <w:sz w:val="24"/>
          <w:szCs w:val="24"/>
        </w:rPr>
      </w:pPr>
      <w:r w:rsidRPr="00A244E9">
        <w:rPr>
          <w:vanish/>
          <w:sz w:val="24"/>
          <w:szCs w:val="24"/>
        </w:rPr>
        <w:t xml:space="preserve">Durante il suddetto periodo di tempo, oltre alla realizzazione di numerosi soggiorni all’estero (fra l’altro anche come </w:t>
      </w:r>
      <w:r w:rsidRPr="00A244E9">
        <w:rPr>
          <w:i/>
          <w:vanish/>
          <w:sz w:val="24"/>
          <w:szCs w:val="24"/>
        </w:rPr>
        <w:t>Visiting Professor</w:t>
      </w:r>
      <w:r w:rsidRPr="00A244E9">
        <w:rPr>
          <w:vanish/>
          <w:sz w:val="24"/>
          <w:szCs w:val="24"/>
        </w:rPr>
        <w:t xml:space="preserve"> presso le Università di Freiburg, Southampton, London, Pola, Salonicco, Würzburg</w:t>
      </w:r>
      <w:r w:rsidR="00220D6C" w:rsidRPr="00A244E9">
        <w:rPr>
          <w:vanish/>
          <w:sz w:val="24"/>
          <w:szCs w:val="24"/>
        </w:rPr>
        <w:t xml:space="preserve">, </w:t>
      </w:r>
      <w:r w:rsidR="00811EA4" w:rsidRPr="00A244E9">
        <w:rPr>
          <w:vanish/>
          <w:sz w:val="24"/>
          <w:szCs w:val="24"/>
        </w:rPr>
        <w:t>UCLA</w:t>
      </w:r>
      <w:r w:rsidR="00220D6C" w:rsidRPr="00A244E9">
        <w:rPr>
          <w:vanish/>
          <w:sz w:val="24"/>
          <w:szCs w:val="24"/>
        </w:rPr>
        <w:t xml:space="preserve"> Los Angeles</w:t>
      </w:r>
      <w:r w:rsidR="00811EA4" w:rsidRPr="00A244E9">
        <w:rPr>
          <w:vanish/>
          <w:sz w:val="24"/>
          <w:szCs w:val="24"/>
        </w:rPr>
        <w:t>, OISE Toronto</w:t>
      </w:r>
      <w:r w:rsidR="00644949" w:rsidRPr="00A244E9">
        <w:rPr>
          <w:vanish/>
          <w:sz w:val="24"/>
          <w:szCs w:val="24"/>
        </w:rPr>
        <w:t>, Victoria Wellington</w:t>
      </w:r>
      <w:r w:rsidRPr="00A244E9">
        <w:rPr>
          <w:vanish/>
          <w:sz w:val="24"/>
          <w:szCs w:val="24"/>
        </w:rPr>
        <w:t>), collabora stabilmente con più riviste italiane e straniere e sono membro del comitato di redazione della rivista “</w:t>
      </w:r>
      <w:r w:rsidRPr="00A244E9">
        <w:rPr>
          <w:i/>
          <w:vanish/>
          <w:sz w:val="24"/>
          <w:szCs w:val="24"/>
        </w:rPr>
        <w:t>Intercultural education</w:t>
      </w:r>
      <w:r w:rsidRPr="00A244E9">
        <w:rPr>
          <w:vanish/>
          <w:sz w:val="24"/>
          <w:szCs w:val="24"/>
        </w:rPr>
        <w:t>” (carfax publishing, London). Ha tenuto conferenze e curato l'organizzazione di convegni nazionali e internazionali nel settore della pedagogia interculturale. Dal 1997 direttore del Centro Studi Interculturali dell’Università di Verona. Dal 1.09.2002 membro del comitato direttivo dell’</w:t>
      </w:r>
      <w:r w:rsidRPr="00A244E9">
        <w:rPr>
          <w:i/>
          <w:vanish/>
          <w:sz w:val="24"/>
          <w:szCs w:val="24"/>
        </w:rPr>
        <w:t>International Association For Intercultural Education</w:t>
      </w:r>
      <w:r w:rsidRPr="00A244E9">
        <w:rPr>
          <w:vanish/>
          <w:sz w:val="24"/>
          <w:szCs w:val="24"/>
        </w:rPr>
        <w:t xml:space="preserve"> (IAIE). Dal 1.06.2003 </w:t>
      </w:r>
      <w:r w:rsidR="009649CB" w:rsidRPr="00A244E9">
        <w:rPr>
          <w:vanish/>
          <w:sz w:val="24"/>
          <w:szCs w:val="24"/>
        </w:rPr>
        <w:t xml:space="preserve">al 10.11.2008 </w:t>
      </w:r>
      <w:r w:rsidRPr="00A244E9">
        <w:rPr>
          <w:vanish/>
          <w:sz w:val="24"/>
          <w:szCs w:val="24"/>
        </w:rPr>
        <w:t xml:space="preserve">Coordinatore del dottorato di ricerca in Scienze dell’educazione dell’Università di Verona. Dal 1.10.2003 </w:t>
      </w:r>
      <w:r w:rsidR="009649CB" w:rsidRPr="00A244E9">
        <w:rPr>
          <w:vanish/>
          <w:sz w:val="24"/>
          <w:szCs w:val="24"/>
        </w:rPr>
        <w:t xml:space="preserve">al 1.10. 2009 </w:t>
      </w:r>
      <w:r w:rsidRPr="00A244E9">
        <w:rPr>
          <w:vanish/>
          <w:sz w:val="24"/>
          <w:szCs w:val="24"/>
        </w:rPr>
        <w:t xml:space="preserve">Direttore del Dipartimento di Scienze dell’educazione dell’Università di Verona. </w:t>
      </w:r>
      <w:r w:rsidR="009649CB" w:rsidRPr="00A244E9">
        <w:rPr>
          <w:vanish/>
          <w:sz w:val="24"/>
          <w:szCs w:val="24"/>
        </w:rPr>
        <w:t>Dal 1.11.2009 Presidente Collegio didattico in Scienze Pedagogiche.</w:t>
      </w:r>
      <w:r w:rsidRPr="00A244E9">
        <w:rPr>
          <w:vanish/>
          <w:sz w:val="24"/>
          <w:szCs w:val="24"/>
        </w:rPr>
        <w:t xml:space="preserve"> </w:t>
      </w:r>
    </w:p>
    <w:p w14:paraId="3E044E35" w14:textId="77777777" w:rsidR="009649CB" w:rsidRDefault="009649CB" w:rsidP="000B0EFE">
      <w:pPr>
        <w:tabs>
          <w:tab w:val="left" w:pos="2304"/>
        </w:tabs>
        <w:ind w:left="170" w:hanging="170"/>
        <w:jc w:val="both"/>
        <w:rPr>
          <w:b/>
          <w:sz w:val="24"/>
          <w:szCs w:val="24"/>
        </w:rPr>
      </w:pPr>
    </w:p>
    <w:p w14:paraId="463929B6" w14:textId="77777777" w:rsidR="009649CB" w:rsidRDefault="005372F5" w:rsidP="000B0EFE">
      <w:pPr>
        <w:tabs>
          <w:tab w:val="left" w:pos="2304"/>
        </w:tabs>
        <w:ind w:left="170" w:hanging="170"/>
        <w:jc w:val="both"/>
        <w:rPr>
          <w:iCs/>
          <w:sz w:val="24"/>
          <w:szCs w:val="24"/>
        </w:rPr>
      </w:pPr>
      <w:r w:rsidRPr="009649CB">
        <w:rPr>
          <w:b/>
          <w:sz w:val="24"/>
          <w:szCs w:val="24"/>
        </w:rPr>
        <w:t>Pubblicazioni</w:t>
      </w:r>
      <w:r w:rsidRPr="009649CB">
        <w:rPr>
          <w:sz w:val="24"/>
          <w:szCs w:val="24"/>
        </w:rPr>
        <w:t xml:space="preserve"> più </w:t>
      </w:r>
      <w:r w:rsidR="00073A60">
        <w:rPr>
          <w:sz w:val="24"/>
          <w:szCs w:val="24"/>
        </w:rPr>
        <w:t xml:space="preserve">recenti e </w:t>
      </w:r>
      <w:r w:rsidRPr="009649CB">
        <w:rPr>
          <w:sz w:val="24"/>
          <w:szCs w:val="24"/>
        </w:rPr>
        <w:t xml:space="preserve">significative: </w:t>
      </w:r>
      <w:r w:rsidR="004865BD" w:rsidRPr="00A14407">
        <w:rPr>
          <w:i/>
          <w:sz w:val="24"/>
          <w:szCs w:val="24"/>
        </w:rPr>
        <w:t xml:space="preserve">Education and Intercultural </w:t>
      </w:r>
      <w:r w:rsidR="004865BD">
        <w:rPr>
          <w:i/>
          <w:sz w:val="24"/>
          <w:szCs w:val="24"/>
        </w:rPr>
        <w:t>Identity</w:t>
      </w:r>
      <w:r w:rsidR="004865BD" w:rsidRPr="00073A60">
        <w:rPr>
          <w:i/>
          <w:sz w:val="24"/>
          <w:szCs w:val="24"/>
        </w:rPr>
        <w:t>.</w:t>
      </w:r>
      <w:r w:rsidR="004865BD" w:rsidRPr="00073A60">
        <w:rPr>
          <w:sz w:val="24"/>
          <w:szCs w:val="24"/>
        </w:rPr>
        <w:t xml:space="preserve"> </w:t>
      </w:r>
      <w:r w:rsidR="004865BD" w:rsidRPr="00A14407">
        <w:rPr>
          <w:spacing w:val="-1"/>
          <w:sz w:val="24"/>
          <w:szCs w:val="24"/>
          <w:lang w:val="en-US"/>
        </w:rPr>
        <w:t>Rou</w:t>
      </w:r>
      <w:r w:rsidR="004865BD" w:rsidRPr="00BA2AD2">
        <w:rPr>
          <w:spacing w:val="-1"/>
          <w:sz w:val="24"/>
          <w:szCs w:val="24"/>
          <w:lang w:val="en-US"/>
        </w:rPr>
        <w:t>tledge</w:t>
      </w:r>
      <w:r w:rsidR="004865BD">
        <w:rPr>
          <w:spacing w:val="-1"/>
          <w:sz w:val="24"/>
          <w:szCs w:val="24"/>
          <w:lang w:val="en-US"/>
        </w:rPr>
        <w:t xml:space="preserve">, </w:t>
      </w:r>
      <w:r w:rsidR="004865BD">
        <w:rPr>
          <w:sz w:val="24"/>
          <w:szCs w:val="24"/>
          <w:lang w:val="en-GB"/>
        </w:rPr>
        <w:t xml:space="preserve">London, 2021 (with </w:t>
      </w:r>
      <w:r w:rsidR="004865BD" w:rsidRPr="00BA2AD2">
        <w:rPr>
          <w:sz w:val="24"/>
          <w:szCs w:val="24"/>
          <w:lang w:val="en-GB"/>
        </w:rPr>
        <w:t xml:space="preserve">Z. </w:t>
      </w:r>
      <w:r w:rsidR="004865BD" w:rsidRPr="00A14407">
        <w:rPr>
          <w:sz w:val="24"/>
          <w:szCs w:val="24"/>
          <w:lang w:val="en-GB"/>
        </w:rPr>
        <w:t>Bauman</w:t>
      </w:r>
      <w:r w:rsidR="004865BD">
        <w:rPr>
          <w:i/>
          <w:sz w:val="24"/>
          <w:szCs w:val="24"/>
          <w:lang w:val="en-GB"/>
        </w:rPr>
        <w:t xml:space="preserve">); </w:t>
      </w:r>
      <w:r w:rsidR="004865BD" w:rsidRPr="000A4DAD">
        <w:rPr>
          <w:i/>
          <w:sz w:val="24"/>
          <w:szCs w:val="24"/>
          <w:lang w:val="en-GB"/>
        </w:rPr>
        <w:t xml:space="preserve">Manuale di Pedagogia Interculturale </w:t>
      </w:r>
      <w:r w:rsidR="004865BD" w:rsidRPr="000A4DAD">
        <w:rPr>
          <w:sz w:val="24"/>
          <w:szCs w:val="24"/>
          <w:lang w:val="en-GB"/>
        </w:rPr>
        <w:t>(Handbook of Intercultural Education)</w:t>
      </w:r>
      <w:r w:rsidR="004865BD" w:rsidRPr="000A4DAD">
        <w:rPr>
          <w:i/>
          <w:sz w:val="24"/>
          <w:szCs w:val="24"/>
          <w:lang w:val="en-GB"/>
        </w:rPr>
        <w:t xml:space="preserve">, </w:t>
      </w:r>
      <w:r w:rsidR="004865BD" w:rsidRPr="000A4DAD">
        <w:rPr>
          <w:sz w:val="24"/>
          <w:szCs w:val="24"/>
          <w:lang w:val="en-GB"/>
        </w:rPr>
        <w:t>Laterza, Roma 20</w:t>
      </w:r>
      <w:r w:rsidR="004865BD">
        <w:rPr>
          <w:sz w:val="24"/>
          <w:szCs w:val="24"/>
          <w:lang w:val="en-GB"/>
        </w:rPr>
        <w:t>20,</w:t>
      </w:r>
      <w:r w:rsidR="004865BD" w:rsidRPr="000A4DAD">
        <w:rPr>
          <w:sz w:val="24"/>
          <w:szCs w:val="24"/>
          <w:lang w:val="en-GB"/>
        </w:rPr>
        <w:t xml:space="preserve"> </w:t>
      </w:r>
      <w:r w:rsidR="004865BD" w:rsidRPr="000A4DAD">
        <w:rPr>
          <w:i/>
          <w:sz w:val="24"/>
          <w:szCs w:val="24"/>
          <w:lang w:val="en-GB"/>
        </w:rPr>
        <w:t>Intercultural M</w:t>
      </w:r>
      <w:r w:rsidR="004865BD">
        <w:rPr>
          <w:i/>
          <w:sz w:val="24"/>
          <w:szCs w:val="24"/>
          <w:lang w:val="en-GB"/>
        </w:rPr>
        <w:t xml:space="preserve">ediation, Counselling and Psychotherapy in Europe </w:t>
      </w:r>
      <w:r w:rsidR="004865BD" w:rsidRPr="000A4DAD">
        <w:rPr>
          <w:sz w:val="24"/>
          <w:szCs w:val="24"/>
          <w:lang w:val="en-GB"/>
        </w:rPr>
        <w:t>(edit in 20</w:t>
      </w:r>
      <w:r w:rsidR="004865BD">
        <w:rPr>
          <w:sz w:val="24"/>
          <w:szCs w:val="24"/>
          <w:lang w:val="en-GB"/>
        </w:rPr>
        <w:t>20</w:t>
      </w:r>
      <w:r w:rsidR="004865BD" w:rsidRPr="000A4DAD">
        <w:rPr>
          <w:sz w:val="24"/>
          <w:szCs w:val="24"/>
          <w:lang w:val="en-GB"/>
        </w:rPr>
        <w:t xml:space="preserve"> whith </w:t>
      </w:r>
      <w:r w:rsidR="004865BD">
        <w:rPr>
          <w:sz w:val="24"/>
          <w:szCs w:val="24"/>
          <w:lang w:val="en-GB"/>
        </w:rPr>
        <w:t>R</w:t>
      </w:r>
      <w:r w:rsidR="004865BD" w:rsidRPr="000A4DAD">
        <w:rPr>
          <w:sz w:val="24"/>
          <w:szCs w:val="24"/>
          <w:lang w:val="en-GB"/>
        </w:rPr>
        <w:t xml:space="preserve">. </w:t>
      </w:r>
      <w:r w:rsidR="004865BD">
        <w:rPr>
          <w:sz w:val="24"/>
          <w:szCs w:val="24"/>
          <w:lang w:val="en-GB"/>
        </w:rPr>
        <w:t>Moodley and M. Milani</w:t>
      </w:r>
      <w:r w:rsidR="004865BD" w:rsidRPr="000A4DAD">
        <w:rPr>
          <w:sz w:val="24"/>
          <w:szCs w:val="24"/>
          <w:lang w:val="en-GB"/>
        </w:rPr>
        <w:t>)</w:t>
      </w:r>
      <w:r w:rsidR="004865BD">
        <w:rPr>
          <w:sz w:val="24"/>
          <w:szCs w:val="24"/>
          <w:lang w:val="en-GB"/>
        </w:rPr>
        <w:t xml:space="preserve"> </w:t>
      </w:r>
      <w:r w:rsidR="004865BD" w:rsidRPr="000A4DAD">
        <w:rPr>
          <w:sz w:val="24"/>
          <w:szCs w:val="24"/>
          <w:lang w:val="en-GB"/>
        </w:rPr>
        <w:t xml:space="preserve"> </w:t>
      </w:r>
      <w:r w:rsidR="004865BD" w:rsidRPr="00FC3B03">
        <w:rPr>
          <w:rStyle w:val="st"/>
          <w:sz w:val="24"/>
          <w:szCs w:val="24"/>
          <w:lang w:val="en-GB"/>
        </w:rPr>
        <w:t>Newcastle</w:t>
      </w:r>
      <w:r w:rsidR="004865BD">
        <w:rPr>
          <w:sz w:val="24"/>
          <w:szCs w:val="24"/>
          <w:lang w:val="en-GB"/>
        </w:rPr>
        <w:t>,</w:t>
      </w:r>
      <w:r w:rsidR="004865BD" w:rsidRPr="00FC3B03">
        <w:rPr>
          <w:spacing w:val="-1"/>
          <w:sz w:val="24"/>
          <w:szCs w:val="24"/>
          <w:lang w:val="en-GB"/>
        </w:rPr>
        <w:t xml:space="preserve"> Cambridge Scholars Publishing</w:t>
      </w:r>
      <w:r w:rsidR="004865BD">
        <w:rPr>
          <w:sz w:val="24"/>
          <w:szCs w:val="24"/>
          <w:lang w:val="en-GB"/>
        </w:rPr>
        <w:t xml:space="preserve">, </w:t>
      </w:r>
      <w:r w:rsidR="004865BD" w:rsidRPr="00FC3B03">
        <w:rPr>
          <w:bCs/>
          <w:i/>
          <w:sz w:val="24"/>
          <w:szCs w:val="24"/>
          <w:lang w:val="en-GB"/>
        </w:rPr>
        <w:t>Intercultural Education and Competences for the Global World</w:t>
      </w:r>
      <w:r w:rsidR="004865BD" w:rsidRPr="00FC3B03">
        <w:rPr>
          <w:sz w:val="24"/>
          <w:szCs w:val="24"/>
          <w:lang w:val="en-GB"/>
        </w:rPr>
        <w:t xml:space="preserve">, </w:t>
      </w:r>
      <w:r w:rsidR="004865BD" w:rsidRPr="00FC3B03">
        <w:rPr>
          <w:rStyle w:val="st"/>
          <w:sz w:val="24"/>
          <w:szCs w:val="24"/>
          <w:lang w:val="en-GB"/>
        </w:rPr>
        <w:t>Newcastle</w:t>
      </w:r>
      <w:r w:rsidR="004865BD">
        <w:rPr>
          <w:sz w:val="24"/>
          <w:szCs w:val="24"/>
          <w:lang w:val="en-GB"/>
        </w:rPr>
        <w:t>,</w:t>
      </w:r>
      <w:r w:rsidR="004865BD" w:rsidRPr="00FC3B03">
        <w:rPr>
          <w:spacing w:val="-1"/>
          <w:sz w:val="24"/>
          <w:szCs w:val="24"/>
          <w:lang w:val="en-GB"/>
        </w:rPr>
        <w:t xml:space="preserve"> Cambridge Scholars Publishing </w:t>
      </w:r>
      <w:r w:rsidR="004865BD">
        <w:rPr>
          <w:sz w:val="24"/>
          <w:szCs w:val="24"/>
          <w:lang w:val="en-GB"/>
        </w:rPr>
        <w:t xml:space="preserve">2016, </w:t>
      </w:r>
      <w:r w:rsidR="004865BD" w:rsidRPr="000A4DAD">
        <w:rPr>
          <w:i/>
          <w:sz w:val="24"/>
          <w:szCs w:val="24"/>
          <w:lang w:val="en-GB"/>
        </w:rPr>
        <w:t>Intercultural and Multicultural Education: Enhancing Global Interconnectedness</w:t>
      </w:r>
      <w:r w:rsidR="004865BD" w:rsidRPr="000A4DAD">
        <w:rPr>
          <w:sz w:val="24"/>
          <w:szCs w:val="24"/>
          <w:lang w:val="en-GB"/>
        </w:rPr>
        <w:t xml:space="preserve"> (edit in 2011 whith C.A. Grant) Routledge New York</w:t>
      </w:r>
      <w:r w:rsidR="004865BD">
        <w:rPr>
          <w:sz w:val="24"/>
          <w:szCs w:val="24"/>
          <w:lang w:val="en-GB"/>
        </w:rPr>
        <w:t xml:space="preserve">. </w:t>
      </w:r>
      <w:r w:rsidRPr="009649CB">
        <w:rPr>
          <w:i/>
          <w:sz w:val="24"/>
          <w:szCs w:val="24"/>
        </w:rPr>
        <w:t xml:space="preserve">Europei senza Europa, </w:t>
      </w:r>
      <w:r w:rsidRPr="009649CB">
        <w:rPr>
          <w:sz w:val="24"/>
          <w:szCs w:val="24"/>
        </w:rPr>
        <w:t xml:space="preserve">Coesse, Catania </w:t>
      </w:r>
      <w:r w:rsidRPr="009649CB">
        <w:rPr>
          <w:sz w:val="24"/>
          <w:szCs w:val="24"/>
        </w:rPr>
        <w:lastRenderedPageBreak/>
        <w:t xml:space="preserve">1990; </w:t>
      </w:r>
      <w:r w:rsidRPr="009649CB">
        <w:rPr>
          <w:i/>
          <w:sz w:val="24"/>
          <w:szCs w:val="24"/>
        </w:rPr>
        <w:t>Interkulturelle Identitäten</w:t>
      </w:r>
      <w:r w:rsidRPr="009649CB">
        <w:rPr>
          <w:sz w:val="24"/>
          <w:szCs w:val="24"/>
        </w:rPr>
        <w:t xml:space="preserve">, Böhlau-Verlag, Köln 1995; </w:t>
      </w:r>
      <w:r w:rsidRPr="009649CB">
        <w:rPr>
          <w:i/>
          <w:sz w:val="24"/>
          <w:szCs w:val="24"/>
        </w:rPr>
        <w:t>Tesori sommersi. Emigrazione, identità, bisogni educativi interculturali,</w:t>
      </w:r>
      <w:r w:rsidRPr="009649CB">
        <w:rPr>
          <w:sz w:val="24"/>
          <w:szCs w:val="24"/>
        </w:rPr>
        <w:t xml:space="preserve"> Franco Angeli, Milano 20</w:t>
      </w:r>
      <w:r w:rsidR="004865BD">
        <w:rPr>
          <w:sz w:val="24"/>
          <w:szCs w:val="24"/>
        </w:rPr>
        <w:t>16</w:t>
      </w:r>
      <w:r w:rsidRPr="009649CB">
        <w:rPr>
          <w:sz w:val="24"/>
          <w:szCs w:val="24"/>
        </w:rPr>
        <w:t xml:space="preserve">, </w:t>
      </w:r>
      <w:r w:rsidR="004865BD">
        <w:rPr>
          <w:sz w:val="24"/>
          <w:szCs w:val="24"/>
        </w:rPr>
        <w:t>6</w:t>
      </w:r>
      <w:r w:rsidRPr="009649CB">
        <w:rPr>
          <w:sz w:val="24"/>
          <w:szCs w:val="24"/>
          <w:vertAlign w:val="superscript"/>
        </w:rPr>
        <w:t>a</w:t>
      </w:r>
      <w:r w:rsidRPr="009649CB">
        <w:rPr>
          <w:sz w:val="24"/>
          <w:szCs w:val="24"/>
        </w:rPr>
        <w:t xml:space="preserve"> ed. (1° ed. 1997); </w:t>
      </w:r>
      <w:r w:rsidRPr="009649CB">
        <w:rPr>
          <w:i/>
          <w:sz w:val="24"/>
          <w:szCs w:val="24"/>
        </w:rPr>
        <w:t xml:space="preserve">L’educazione umanistica interculturale nelle agenzie educative, </w:t>
      </w:r>
      <w:r w:rsidRPr="009649CB">
        <w:rPr>
          <w:sz w:val="24"/>
          <w:szCs w:val="24"/>
        </w:rPr>
        <w:t xml:space="preserve">(curato con L. Secco), CEDAM, Padova 1999; </w:t>
      </w:r>
      <w:r w:rsidRPr="009649CB">
        <w:rPr>
          <w:i/>
          <w:sz w:val="24"/>
          <w:szCs w:val="24"/>
        </w:rPr>
        <w:t>L’educazione interculturale nella teoria e nella pratica</w:t>
      </w:r>
      <w:r w:rsidRPr="009649CB">
        <w:rPr>
          <w:sz w:val="24"/>
          <w:szCs w:val="24"/>
        </w:rPr>
        <w:t xml:space="preserve">, CEDAM, Padova 2000; </w:t>
      </w:r>
      <w:r w:rsidR="00185D61" w:rsidRPr="009649CB">
        <w:rPr>
          <w:i/>
          <w:sz w:val="24"/>
          <w:szCs w:val="24"/>
        </w:rPr>
        <w:t xml:space="preserve">Pedagogia </w:t>
      </w:r>
      <w:r w:rsidRPr="009649CB">
        <w:rPr>
          <w:i/>
          <w:sz w:val="24"/>
          <w:szCs w:val="24"/>
        </w:rPr>
        <w:t xml:space="preserve">interculturale in </w:t>
      </w:r>
      <w:r w:rsidR="00185D61" w:rsidRPr="009649CB">
        <w:rPr>
          <w:i/>
          <w:sz w:val="24"/>
          <w:szCs w:val="24"/>
        </w:rPr>
        <w:t xml:space="preserve">Italia e in </w:t>
      </w:r>
      <w:r w:rsidRPr="009649CB">
        <w:rPr>
          <w:i/>
          <w:sz w:val="24"/>
          <w:szCs w:val="24"/>
        </w:rPr>
        <w:t xml:space="preserve">Europa </w:t>
      </w:r>
      <w:r w:rsidRPr="009649CB">
        <w:rPr>
          <w:sz w:val="24"/>
          <w:szCs w:val="24"/>
        </w:rPr>
        <w:t>(a cura di)</w:t>
      </w:r>
      <w:r w:rsidRPr="009649CB">
        <w:rPr>
          <w:iCs/>
          <w:sz w:val="24"/>
          <w:szCs w:val="24"/>
        </w:rPr>
        <w:t xml:space="preserve">, Vita e Pensiero, Milano 2003; </w:t>
      </w:r>
      <w:r w:rsidR="00185D61" w:rsidRPr="009649CB">
        <w:rPr>
          <w:i/>
          <w:sz w:val="24"/>
          <w:szCs w:val="24"/>
        </w:rPr>
        <w:t xml:space="preserve">Educazione </w:t>
      </w:r>
      <w:r w:rsidRPr="009649CB">
        <w:rPr>
          <w:i/>
          <w:sz w:val="24"/>
          <w:szCs w:val="24"/>
        </w:rPr>
        <w:t>interculturale in famiglia</w:t>
      </w:r>
      <w:r w:rsidRPr="009649CB">
        <w:rPr>
          <w:iCs/>
          <w:sz w:val="24"/>
          <w:szCs w:val="24"/>
        </w:rPr>
        <w:t xml:space="preserve">, La scuola, Brescia </w:t>
      </w:r>
      <w:r w:rsidR="00E610FC" w:rsidRPr="009649CB">
        <w:rPr>
          <w:iCs/>
          <w:sz w:val="24"/>
          <w:szCs w:val="24"/>
        </w:rPr>
        <w:t>2004</w:t>
      </w:r>
      <w:r w:rsidR="00C839B1" w:rsidRPr="009649CB">
        <w:rPr>
          <w:iCs/>
          <w:sz w:val="24"/>
          <w:szCs w:val="24"/>
        </w:rPr>
        <w:t xml:space="preserve">; </w:t>
      </w:r>
      <w:r w:rsidR="00C839B1" w:rsidRPr="009649CB">
        <w:rPr>
          <w:i/>
          <w:sz w:val="24"/>
          <w:szCs w:val="24"/>
        </w:rPr>
        <w:t>Mediazione e gestione interculturale dei conflitti</w:t>
      </w:r>
      <w:r w:rsidR="000B3D29" w:rsidRPr="009649CB">
        <w:rPr>
          <w:sz w:val="24"/>
          <w:szCs w:val="24"/>
        </w:rPr>
        <w:t>. (</w:t>
      </w:r>
      <w:r w:rsidR="00C839B1" w:rsidRPr="009649CB">
        <w:rPr>
          <w:sz w:val="24"/>
          <w:szCs w:val="24"/>
        </w:rPr>
        <w:t>a cura di) Franco Angeli, Milano 2005</w:t>
      </w:r>
      <w:r w:rsidRPr="009649CB">
        <w:rPr>
          <w:iCs/>
          <w:sz w:val="24"/>
          <w:szCs w:val="24"/>
        </w:rPr>
        <w:t xml:space="preserve">. </w:t>
      </w:r>
      <w:r w:rsidR="00987F0A" w:rsidRPr="009649CB">
        <w:rPr>
          <w:i/>
          <w:iCs/>
          <w:sz w:val="24"/>
          <w:szCs w:val="24"/>
        </w:rPr>
        <w:t xml:space="preserve">Globalizzazione e pedagogia interculturale. </w:t>
      </w:r>
      <w:r w:rsidR="00987F0A" w:rsidRPr="009649CB">
        <w:rPr>
          <w:iCs/>
          <w:sz w:val="24"/>
          <w:szCs w:val="24"/>
        </w:rPr>
        <w:t>Erickson, Trento, 2006</w:t>
      </w:r>
      <w:r w:rsidR="000B3D29" w:rsidRPr="009649CB">
        <w:rPr>
          <w:iCs/>
          <w:sz w:val="24"/>
          <w:szCs w:val="24"/>
        </w:rPr>
        <w:t xml:space="preserve">; </w:t>
      </w:r>
      <w:r w:rsidR="000B3D29" w:rsidRPr="009649CB">
        <w:rPr>
          <w:i/>
          <w:sz w:val="24"/>
          <w:szCs w:val="24"/>
        </w:rPr>
        <w:t>Educabilità educazione e pedagogia nella società complessa</w:t>
      </w:r>
      <w:r w:rsidR="000B3D29" w:rsidRPr="009649CB">
        <w:rPr>
          <w:sz w:val="24"/>
          <w:szCs w:val="24"/>
        </w:rPr>
        <w:t xml:space="preserve">. </w:t>
      </w:r>
      <w:r w:rsidR="000B3D29" w:rsidRPr="00073A60">
        <w:rPr>
          <w:sz w:val="24"/>
          <w:szCs w:val="24"/>
        </w:rPr>
        <w:t>(con L. Secco, W. Böhm)</w:t>
      </w:r>
      <w:r w:rsidR="000B3D29" w:rsidRPr="00073A60">
        <w:rPr>
          <w:iCs/>
          <w:sz w:val="24"/>
          <w:szCs w:val="24"/>
        </w:rPr>
        <w:t xml:space="preserve"> UTET, Torino, 2007</w:t>
      </w:r>
      <w:r w:rsidR="004865BD" w:rsidRPr="00073A60">
        <w:rPr>
          <w:iCs/>
          <w:sz w:val="24"/>
          <w:szCs w:val="24"/>
        </w:rPr>
        <w:t>.</w:t>
      </w:r>
    </w:p>
    <w:p w14:paraId="1A01F885" w14:textId="77777777" w:rsidR="003311BE" w:rsidRDefault="003311BE" w:rsidP="000B0EFE">
      <w:pPr>
        <w:tabs>
          <w:tab w:val="left" w:pos="2304"/>
        </w:tabs>
        <w:ind w:left="170" w:hanging="170"/>
        <w:jc w:val="both"/>
        <w:rPr>
          <w:iCs/>
          <w:sz w:val="24"/>
          <w:szCs w:val="24"/>
        </w:rPr>
      </w:pPr>
    </w:p>
    <w:p w14:paraId="58A7D225" w14:textId="77777777" w:rsidR="003311BE" w:rsidRDefault="003311BE" w:rsidP="000B0EFE">
      <w:pPr>
        <w:tabs>
          <w:tab w:val="left" w:pos="2304"/>
        </w:tabs>
        <w:ind w:left="170" w:hanging="170"/>
        <w:jc w:val="both"/>
        <w:rPr>
          <w:sz w:val="24"/>
          <w:szCs w:val="24"/>
        </w:rPr>
      </w:pPr>
    </w:p>
    <w:p w14:paraId="3935A863" w14:textId="77777777" w:rsidR="003311BE" w:rsidRPr="002C6368" w:rsidRDefault="003311BE" w:rsidP="003311BE">
      <w:pPr>
        <w:ind w:left="170" w:hanging="170"/>
        <w:rPr>
          <w:caps/>
        </w:rPr>
      </w:pPr>
      <w:r w:rsidRPr="002C6368">
        <w:rPr>
          <w:caps/>
        </w:rPr>
        <w:t>PUBBLICAZIONI DI AGOSTINO</w:t>
      </w:r>
      <w:r w:rsidRPr="002C6368">
        <w:rPr>
          <w:b/>
          <w:caps/>
        </w:rPr>
        <w:t xml:space="preserve"> PORTERA</w:t>
      </w:r>
    </w:p>
    <w:p w14:paraId="5A89BABA" w14:textId="77777777" w:rsidR="003311BE" w:rsidRPr="000B1FA6" w:rsidRDefault="003311BE" w:rsidP="003311BE">
      <w:pPr>
        <w:tabs>
          <w:tab w:val="left" w:pos="2304"/>
        </w:tabs>
        <w:jc w:val="both"/>
        <w:rPr>
          <w:sz w:val="24"/>
          <w:szCs w:val="24"/>
        </w:rPr>
      </w:pPr>
    </w:p>
    <w:p w14:paraId="70CD4676" w14:textId="77777777" w:rsidR="003311BE" w:rsidRDefault="003311BE" w:rsidP="003311BE">
      <w:pPr>
        <w:ind w:left="170" w:hanging="1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Monografie</w:t>
      </w:r>
      <w:r w:rsidRPr="000B1FA6">
        <w:rPr>
          <w:b/>
          <w:sz w:val="24"/>
          <w:szCs w:val="24"/>
        </w:rPr>
        <w:t>:</w:t>
      </w:r>
    </w:p>
    <w:p w14:paraId="0E15155B" w14:textId="77777777" w:rsidR="003311BE" w:rsidRPr="000B1FA6" w:rsidRDefault="003311BE" w:rsidP="003311BE">
      <w:pPr>
        <w:ind w:left="170" w:hanging="170"/>
        <w:jc w:val="both"/>
        <w:rPr>
          <w:b/>
          <w:sz w:val="24"/>
          <w:szCs w:val="24"/>
        </w:rPr>
      </w:pPr>
    </w:p>
    <w:p w14:paraId="59E0FA88" w14:textId="77777777" w:rsidR="003311BE" w:rsidRPr="00FC2494" w:rsidRDefault="003311BE" w:rsidP="003311BE">
      <w:pPr>
        <w:tabs>
          <w:tab w:val="left" w:pos="2304"/>
        </w:tabs>
        <w:ind w:left="170" w:hanging="170"/>
        <w:jc w:val="both"/>
        <w:rPr>
          <w:vanish/>
          <w:sz w:val="24"/>
          <w:szCs w:val="24"/>
        </w:rPr>
      </w:pPr>
      <w:r w:rsidRPr="00FC2494">
        <w:rPr>
          <w:vanish/>
          <w:sz w:val="24"/>
          <w:szCs w:val="24"/>
        </w:rPr>
        <w:t>- A. PORTERA,</w:t>
      </w:r>
      <w:r w:rsidRPr="00FC2494">
        <w:rPr>
          <w:i/>
          <w:vanish/>
          <w:sz w:val="24"/>
          <w:szCs w:val="24"/>
        </w:rPr>
        <w:t xml:space="preserve"> </w:t>
      </w:r>
      <w:r w:rsidRPr="00FC2494">
        <w:rPr>
          <w:vanish/>
          <w:sz w:val="24"/>
          <w:szCs w:val="24"/>
        </w:rPr>
        <w:t xml:space="preserve">A. LA MARCA, M. CATARCI, </w:t>
      </w:r>
      <w:r w:rsidRPr="00FC2494">
        <w:rPr>
          <w:i/>
          <w:vanish/>
          <w:sz w:val="24"/>
          <w:szCs w:val="24"/>
        </w:rPr>
        <w:t>Pedagogia interculturale</w:t>
      </w:r>
      <w:r w:rsidRPr="00FC2494">
        <w:rPr>
          <w:vanish/>
          <w:sz w:val="24"/>
          <w:szCs w:val="24"/>
        </w:rPr>
        <w:t xml:space="preserve">. </w:t>
      </w:r>
      <w:r w:rsidRPr="00FC2494">
        <w:rPr>
          <w:iCs/>
          <w:vanish/>
          <w:sz w:val="24"/>
          <w:szCs w:val="24"/>
        </w:rPr>
        <w:t>La Scuola, Brescia, 2015.</w:t>
      </w:r>
      <w:r w:rsidRPr="00FC2494">
        <w:rPr>
          <w:vanish/>
          <w:sz w:val="24"/>
          <w:szCs w:val="24"/>
        </w:rPr>
        <w:t xml:space="preserve"> pp. 198 (parte personale: Aspetti epistemologici e semantici della pedagogia interculturale: pp. 65-110) ISBN 978-88-350-4077-4</w:t>
      </w:r>
    </w:p>
    <w:p w14:paraId="26F80F45" w14:textId="77777777" w:rsidR="003311BE" w:rsidRPr="00FC2494" w:rsidRDefault="003311BE" w:rsidP="003311BE">
      <w:pPr>
        <w:tabs>
          <w:tab w:val="left" w:pos="2304"/>
        </w:tabs>
        <w:ind w:left="170" w:hanging="170"/>
        <w:jc w:val="both"/>
        <w:rPr>
          <w:vanish/>
          <w:sz w:val="24"/>
          <w:szCs w:val="24"/>
        </w:rPr>
      </w:pPr>
      <w:r w:rsidRPr="00FC2494">
        <w:rPr>
          <w:vanish/>
          <w:sz w:val="24"/>
          <w:szCs w:val="24"/>
        </w:rPr>
        <w:t>- A. PORTERA,</w:t>
      </w:r>
      <w:r w:rsidRPr="00FC2494">
        <w:rPr>
          <w:i/>
          <w:vanish/>
          <w:sz w:val="24"/>
          <w:szCs w:val="24"/>
        </w:rPr>
        <w:t xml:space="preserve"> </w:t>
      </w:r>
      <w:r w:rsidRPr="00FC2494">
        <w:rPr>
          <w:vanish/>
          <w:sz w:val="24"/>
          <w:szCs w:val="24"/>
        </w:rPr>
        <w:t xml:space="preserve">G. ALBERTINI, S. LAMBERTI, </w:t>
      </w:r>
      <w:r w:rsidRPr="00FC2494">
        <w:rPr>
          <w:i/>
          <w:vanish/>
          <w:sz w:val="24"/>
          <w:szCs w:val="24"/>
        </w:rPr>
        <w:t>Disabilità dello sviluppo, educazione e cooperative learning. Un approccio interculturale</w:t>
      </w:r>
      <w:r w:rsidRPr="00FC2494">
        <w:rPr>
          <w:vanish/>
          <w:sz w:val="24"/>
          <w:szCs w:val="24"/>
        </w:rPr>
        <w:t xml:space="preserve">. </w:t>
      </w:r>
      <w:r w:rsidRPr="00FC2494">
        <w:rPr>
          <w:iCs/>
          <w:vanish/>
          <w:sz w:val="24"/>
          <w:szCs w:val="24"/>
        </w:rPr>
        <w:t>Franco Angeli, Milano, 2015.</w:t>
      </w:r>
      <w:r w:rsidRPr="00FC2494">
        <w:rPr>
          <w:vanish/>
          <w:sz w:val="24"/>
          <w:szCs w:val="24"/>
        </w:rPr>
        <w:t xml:space="preserve"> pp. 150 (parte personale: Educazione e pedagogia interculturale nella gestione delle diversità: pp. 11-50) ISBN 978-88-204-5758-7</w:t>
      </w:r>
    </w:p>
    <w:p w14:paraId="156E9812" w14:textId="77777777" w:rsidR="003311BE" w:rsidRPr="00FC2494" w:rsidRDefault="003311BE" w:rsidP="003311BE">
      <w:pPr>
        <w:tabs>
          <w:tab w:val="left" w:pos="2304"/>
        </w:tabs>
        <w:ind w:left="170" w:hanging="170"/>
        <w:jc w:val="both"/>
        <w:rPr>
          <w:vanish/>
          <w:sz w:val="24"/>
          <w:szCs w:val="24"/>
        </w:rPr>
      </w:pPr>
    </w:p>
    <w:p w14:paraId="4ECCA163" w14:textId="77777777" w:rsidR="003311BE" w:rsidRPr="005C1D3F" w:rsidRDefault="003311BE" w:rsidP="003311BE">
      <w:pPr>
        <w:tabs>
          <w:tab w:val="left" w:pos="2304"/>
        </w:tabs>
        <w:ind w:left="170" w:hanging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C1D3F">
        <w:rPr>
          <w:sz w:val="24"/>
          <w:szCs w:val="24"/>
        </w:rPr>
        <w:t xml:space="preserve">A. PORTERA: </w:t>
      </w:r>
      <w:r w:rsidRPr="005C1D3F">
        <w:rPr>
          <w:i/>
          <w:sz w:val="24"/>
          <w:szCs w:val="24"/>
        </w:rPr>
        <w:t>Manuale di pedagogia  interculturale.</w:t>
      </w:r>
      <w:r w:rsidRPr="005C1D3F">
        <w:rPr>
          <w:sz w:val="24"/>
          <w:szCs w:val="24"/>
        </w:rPr>
        <w:t xml:space="preserve"> Laterza, Bari, Roma </w:t>
      </w:r>
      <w:r>
        <w:rPr>
          <w:sz w:val="24"/>
          <w:szCs w:val="24"/>
        </w:rPr>
        <w:t>2020</w:t>
      </w:r>
      <w:r w:rsidRPr="005C1D3F">
        <w:rPr>
          <w:sz w:val="24"/>
          <w:szCs w:val="24"/>
        </w:rPr>
        <w:t>, pp. 180</w:t>
      </w:r>
      <w:r>
        <w:rPr>
          <w:sz w:val="24"/>
          <w:szCs w:val="24"/>
        </w:rPr>
        <w:t xml:space="preserve"> (I ed. </w:t>
      </w:r>
      <w:r w:rsidRPr="005C1D3F">
        <w:rPr>
          <w:sz w:val="24"/>
          <w:szCs w:val="24"/>
        </w:rPr>
        <w:t>2013</w:t>
      </w:r>
      <w:r>
        <w:rPr>
          <w:sz w:val="24"/>
          <w:szCs w:val="24"/>
        </w:rPr>
        <w:t>)</w:t>
      </w:r>
      <w:r w:rsidRPr="005C1D3F">
        <w:rPr>
          <w:sz w:val="24"/>
          <w:szCs w:val="24"/>
        </w:rPr>
        <w:t xml:space="preserve">. </w:t>
      </w:r>
    </w:p>
    <w:p w14:paraId="1B582B4F" w14:textId="77777777" w:rsidR="003311BE" w:rsidRPr="005C1D3F" w:rsidRDefault="003311BE" w:rsidP="003311BE">
      <w:pPr>
        <w:tabs>
          <w:tab w:val="left" w:pos="2304"/>
        </w:tabs>
        <w:ind w:left="170" w:hanging="170"/>
        <w:jc w:val="both"/>
        <w:rPr>
          <w:vanish/>
          <w:sz w:val="24"/>
          <w:szCs w:val="24"/>
        </w:rPr>
      </w:pPr>
      <w:r w:rsidRPr="005C1D3F">
        <w:rPr>
          <w:vanish/>
          <w:sz w:val="24"/>
          <w:szCs w:val="24"/>
        </w:rPr>
        <w:t>ISBN 978-88-7946-909-6</w:t>
      </w:r>
    </w:p>
    <w:p w14:paraId="20822F19" w14:textId="77777777" w:rsidR="003311BE" w:rsidRPr="005C1D3F" w:rsidRDefault="003311BE" w:rsidP="003311BE">
      <w:pPr>
        <w:tabs>
          <w:tab w:val="left" w:pos="2304"/>
        </w:tabs>
        <w:ind w:left="170" w:hanging="170"/>
        <w:jc w:val="both"/>
        <w:rPr>
          <w:sz w:val="24"/>
          <w:szCs w:val="24"/>
        </w:rPr>
      </w:pPr>
      <w:r w:rsidRPr="005C1D3F">
        <w:rPr>
          <w:sz w:val="24"/>
          <w:szCs w:val="24"/>
        </w:rPr>
        <w:t xml:space="preserve">- A. PORTERA, </w:t>
      </w:r>
      <w:r w:rsidRPr="005C1D3F">
        <w:rPr>
          <w:i/>
          <w:sz w:val="24"/>
          <w:szCs w:val="24"/>
        </w:rPr>
        <w:t>Globalizzazione e pedagogia  interculturale,</w:t>
      </w:r>
      <w:r w:rsidRPr="005C1D3F">
        <w:rPr>
          <w:sz w:val="24"/>
          <w:szCs w:val="24"/>
        </w:rPr>
        <w:t xml:space="preserve"> Erickson, Trento 2006, pp. 124. </w:t>
      </w:r>
    </w:p>
    <w:p w14:paraId="3D558ACE" w14:textId="77777777" w:rsidR="003311BE" w:rsidRPr="005C1D3F" w:rsidRDefault="003311BE" w:rsidP="003311BE">
      <w:pPr>
        <w:tabs>
          <w:tab w:val="left" w:pos="2304"/>
        </w:tabs>
        <w:ind w:left="170" w:hanging="170"/>
        <w:jc w:val="both"/>
        <w:rPr>
          <w:sz w:val="24"/>
          <w:szCs w:val="24"/>
        </w:rPr>
      </w:pPr>
      <w:r w:rsidRPr="005C1D3F">
        <w:rPr>
          <w:sz w:val="24"/>
          <w:szCs w:val="24"/>
        </w:rPr>
        <w:t xml:space="preserve">- A. PORTERA, </w:t>
      </w:r>
      <w:r w:rsidRPr="005C1D3F">
        <w:rPr>
          <w:i/>
          <w:sz w:val="24"/>
          <w:szCs w:val="24"/>
        </w:rPr>
        <w:t>Educazione  interculturale in famiglia,</w:t>
      </w:r>
      <w:r w:rsidRPr="005C1D3F">
        <w:rPr>
          <w:sz w:val="24"/>
          <w:szCs w:val="24"/>
        </w:rPr>
        <w:t xml:space="preserve"> Editrice La Scuola, Brescia, 2004, pp. 283.</w:t>
      </w:r>
    </w:p>
    <w:p w14:paraId="15BAC792" w14:textId="77777777" w:rsidR="003311BE" w:rsidRPr="005C1D3F" w:rsidRDefault="003311BE" w:rsidP="003311BE">
      <w:pPr>
        <w:tabs>
          <w:tab w:val="left" w:pos="2304"/>
        </w:tabs>
        <w:ind w:left="170" w:hanging="170"/>
        <w:jc w:val="both"/>
        <w:rPr>
          <w:sz w:val="24"/>
          <w:szCs w:val="24"/>
        </w:rPr>
      </w:pPr>
      <w:r w:rsidRPr="005C1D3F">
        <w:rPr>
          <w:sz w:val="24"/>
          <w:szCs w:val="24"/>
        </w:rPr>
        <w:t>- A. PORTERA</w:t>
      </w:r>
      <w:r w:rsidRPr="005C1D3F">
        <w:rPr>
          <w:i/>
          <w:sz w:val="24"/>
          <w:szCs w:val="24"/>
        </w:rPr>
        <w:t>, Educazione interculturale nella teoria e nella pratica. Stereotipi, pregiudizi e pedagogia interculturale nei libri di testo della scuola elementare,</w:t>
      </w:r>
      <w:r w:rsidRPr="005C1D3F">
        <w:rPr>
          <w:sz w:val="24"/>
          <w:szCs w:val="24"/>
        </w:rPr>
        <w:t xml:space="preserve"> CEDAM, Padova 2000, pp. 360.</w:t>
      </w:r>
    </w:p>
    <w:p w14:paraId="3986F180" w14:textId="77777777" w:rsidR="003311BE" w:rsidRPr="005C1D3F" w:rsidRDefault="003311BE" w:rsidP="003311BE">
      <w:pPr>
        <w:tabs>
          <w:tab w:val="left" w:pos="2304"/>
        </w:tabs>
        <w:ind w:left="170" w:hanging="170"/>
        <w:jc w:val="both"/>
        <w:rPr>
          <w:sz w:val="24"/>
          <w:szCs w:val="24"/>
          <w:lang w:val="de-DE"/>
        </w:rPr>
      </w:pPr>
      <w:r w:rsidRPr="005C1D3F">
        <w:rPr>
          <w:sz w:val="24"/>
          <w:szCs w:val="24"/>
        </w:rPr>
        <w:t>- A. PORTERA</w:t>
      </w:r>
      <w:r w:rsidRPr="00FC2494">
        <w:rPr>
          <w:i/>
          <w:sz w:val="24"/>
          <w:szCs w:val="24"/>
        </w:rPr>
        <w:t>, Tesori sommersi. Emigrazione, identità, bisogni educativi interculturali</w:t>
      </w:r>
      <w:r w:rsidRPr="005C1D3F">
        <w:rPr>
          <w:sz w:val="24"/>
          <w:szCs w:val="24"/>
        </w:rPr>
        <w:t xml:space="preserve">, Franco Angeli, Milano, 1997 (6. </w:t>
      </w:r>
      <w:r w:rsidRPr="005C1D3F">
        <w:rPr>
          <w:sz w:val="24"/>
          <w:szCs w:val="24"/>
          <w:lang w:val="de-DE"/>
        </w:rPr>
        <w:t>Ed. 2013).</w:t>
      </w:r>
    </w:p>
    <w:p w14:paraId="08EB7D97" w14:textId="77777777" w:rsidR="003311BE" w:rsidRPr="005C1D3F" w:rsidRDefault="003311BE" w:rsidP="003311BE">
      <w:pPr>
        <w:tabs>
          <w:tab w:val="left" w:pos="2304"/>
        </w:tabs>
        <w:ind w:left="170" w:hanging="170"/>
        <w:jc w:val="both"/>
        <w:rPr>
          <w:sz w:val="24"/>
          <w:szCs w:val="24"/>
          <w:lang w:val="de-DE"/>
        </w:rPr>
      </w:pPr>
      <w:r w:rsidRPr="005C1D3F">
        <w:rPr>
          <w:sz w:val="24"/>
          <w:szCs w:val="24"/>
          <w:lang w:val="de-DE"/>
        </w:rPr>
        <w:t xml:space="preserve">- A. PORTERA, </w:t>
      </w:r>
      <w:r w:rsidRPr="005C1D3F">
        <w:rPr>
          <w:i/>
          <w:sz w:val="24"/>
          <w:szCs w:val="24"/>
          <w:lang w:val="de-DE"/>
        </w:rPr>
        <w:t>Interkulturelle Identitäten. Faktoren der Identitätsbildung Jugendlicher italienischer Herkunft in Südbaden und in Süditalien</w:t>
      </w:r>
      <w:r w:rsidRPr="005C1D3F">
        <w:rPr>
          <w:sz w:val="24"/>
          <w:szCs w:val="24"/>
          <w:lang w:val="de-DE"/>
        </w:rPr>
        <w:t>, Böhlau-Verlag, Köln, Weimer, Wien, 1995, pp. 265.</w:t>
      </w:r>
    </w:p>
    <w:p w14:paraId="4D3DC546" w14:textId="77777777" w:rsidR="003311BE" w:rsidRPr="005C1D3F" w:rsidRDefault="003311BE" w:rsidP="003311BE">
      <w:pPr>
        <w:ind w:left="170" w:hanging="170"/>
        <w:jc w:val="both"/>
        <w:rPr>
          <w:sz w:val="24"/>
          <w:szCs w:val="24"/>
        </w:rPr>
      </w:pPr>
      <w:r w:rsidRPr="005C1D3F">
        <w:rPr>
          <w:sz w:val="24"/>
          <w:szCs w:val="24"/>
        </w:rPr>
        <w:t xml:space="preserve">- A. PORTERA, </w:t>
      </w:r>
      <w:r w:rsidRPr="005C1D3F">
        <w:rPr>
          <w:i/>
          <w:sz w:val="24"/>
          <w:szCs w:val="24"/>
        </w:rPr>
        <w:t>Europei senza Europa. Storia e storie di vita di giovani italiani in Germania,</w:t>
      </w:r>
      <w:r w:rsidRPr="005C1D3F">
        <w:rPr>
          <w:sz w:val="24"/>
          <w:szCs w:val="24"/>
        </w:rPr>
        <w:t xml:space="preserve"> (Prefazione di Franco Ferrarotti) Coesse, Catania, 1991, pp. 190.</w:t>
      </w:r>
    </w:p>
    <w:p w14:paraId="55C5E9D7" w14:textId="77777777" w:rsidR="003311BE" w:rsidRPr="000B1FA6" w:rsidRDefault="003311BE" w:rsidP="003311BE">
      <w:pPr>
        <w:tabs>
          <w:tab w:val="left" w:pos="2304"/>
        </w:tabs>
        <w:ind w:left="170" w:hanging="170"/>
        <w:jc w:val="both"/>
        <w:rPr>
          <w:vanish/>
          <w:sz w:val="24"/>
          <w:szCs w:val="24"/>
        </w:rPr>
      </w:pPr>
      <w:r w:rsidRPr="000B1FA6">
        <w:rPr>
          <w:vanish/>
          <w:sz w:val="24"/>
          <w:szCs w:val="24"/>
        </w:rPr>
        <w:t>ISBN 978-88-7946-909-6</w:t>
      </w:r>
    </w:p>
    <w:p w14:paraId="24A8CE06" w14:textId="77777777" w:rsidR="003311BE" w:rsidRPr="000B1FA6" w:rsidRDefault="003311BE" w:rsidP="003311BE">
      <w:pPr>
        <w:tabs>
          <w:tab w:val="left" w:pos="2304"/>
        </w:tabs>
        <w:ind w:left="170" w:hanging="170"/>
        <w:jc w:val="both"/>
        <w:rPr>
          <w:sz w:val="24"/>
          <w:szCs w:val="24"/>
        </w:rPr>
      </w:pPr>
    </w:p>
    <w:p w14:paraId="7AF48BC0" w14:textId="77777777" w:rsidR="003311BE" w:rsidRDefault="003311BE" w:rsidP="003311BE">
      <w:pPr>
        <w:tabs>
          <w:tab w:val="left" w:pos="2304"/>
        </w:tabs>
        <w:ind w:left="170" w:hanging="170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Libri coautori</w:t>
      </w:r>
      <w:r w:rsidRPr="000B1FA6">
        <w:rPr>
          <w:b/>
          <w:sz w:val="24"/>
          <w:szCs w:val="24"/>
          <w:lang w:val="en-GB"/>
        </w:rPr>
        <w:t>:</w:t>
      </w:r>
    </w:p>
    <w:p w14:paraId="12A24136" w14:textId="77777777" w:rsidR="003311BE" w:rsidRPr="000B1FA6" w:rsidRDefault="003311BE" w:rsidP="003311BE">
      <w:pPr>
        <w:tabs>
          <w:tab w:val="left" w:pos="2304"/>
        </w:tabs>
        <w:ind w:left="170" w:hanging="170"/>
        <w:jc w:val="both"/>
        <w:rPr>
          <w:sz w:val="24"/>
          <w:szCs w:val="24"/>
          <w:lang w:val="en-GB"/>
        </w:rPr>
      </w:pPr>
    </w:p>
    <w:p w14:paraId="75AC5CDA" w14:textId="77777777" w:rsidR="003311BE" w:rsidRPr="003311BE" w:rsidRDefault="003311BE" w:rsidP="003311BE">
      <w:pPr>
        <w:ind w:left="170" w:hanging="170"/>
        <w:jc w:val="both"/>
        <w:rPr>
          <w:sz w:val="24"/>
          <w:szCs w:val="24"/>
        </w:rPr>
      </w:pPr>
      <w:r w:rsidRPr="00D875C8">
        <w:rPr>
          <w:sz w:val="24"/>
          <w:szCs w:val="24"/>
          <w:lang w:val="en-US"/>
        </w:rPr>
        <w:t xml:space="preserve">-  A. PORTERA, </w:t>
      </w:r>
      <w:r w:rsidRPr="00BA2AD2">
        <w:rPr>
          <w:sz w:val="24"/>
          <w:szCs w:val="24"/>
          <w:lang w:val="en-GB"/>
        </w:rPr>
        <w:t xml:space="preserve">Z. </w:t>
      </w:r>
      <w:r w:rsidRPr="00A14407">
        <w:rPr>
          <w:sz w:val="24"/>
          <w:szCs w:val="24"/>
          <w:lang w:val="en-GB"/>
        </w:rPr>
        <w:t>BAUMAN</w:t>
      </w:r>
      <w:r w:rsidRPr="00D875C8">
        <w:rPr>
          <w:sz w:val="24"/>
          <w:szCs w:val="24"/>
          <w:lang w:val="en-US"/>
        </w:rPr>
        <w:t xml:space="preserve">: </w:t>
      </w:r>
      <w:r w:rsidRPr="00D875C8">
        <w:rPr>
          <w:i/>
          <w:sz w:val="24"/>
          <w:szCs w:val="24"/>
          <w:lang w:val="en-US"/>
        </w:rPr>
        <w:t>Education and Intercultural Identity</w:t>
      </w:r>
      <w:r w:rsidRPr="00A14407">
        <w:rPr>
          <w:i/>
          <w:sz w:val="24"/>
          <w:szCs w:val="24"/>
          <w:lang w:val="en-GB"/>
        </w:rPr>
        <w:t>.</w:t>
      </w:r>
      <w:r w:rsidRPr="00A14407">
        <w:rPr>
          <w:sz w:val="24"/>
          <w:szCs w:val="24"/>
          <w:lang w:val="en-GB"/>
        </w:rPr>
        <w:t xml:space="preserve"> </w:t>
      </w:r>
      <w:r w:rsidRPr="003311BE">
        <w:rPr>
          <w:spacing w:val="-1"/>
          <w:sz w:val="24"/>
          <w:szCs w:val="24"/>
        </w:rPr>
        <w:t xml:space="preserve">Routledge, </w:t>
      </w:r>
      <w:r w:rsidRPr="003311BE">
        <w:rPr>
          <w:sz w:val="24"/>
          <w:szCs w:val="24"/>
        </w:rPr>
        <w:t>London, 2021.</w:t>
      </w:r>
    </w:p>
    <w:p w14:paraId="707305C9" w14:textId="77777777" w:rsidR="003311BE" w:rsidRDefault="003311BE" w:rsidP="003311BE">
      <w:pPr>
        <w:tabs>
          <w:tab w:val="left" w:pos="2304"/>
        </w:tabs>
        <w:ind w:left="170" w:hanging="170"/>
        <w:jc w:val="both"/>
        <w:rPr>
          <w:sz w:val="24"/>
          <w:szCs w:val="24"/>
        </w:rPr>
      </w:pPr>
      <w:r w:rsidRPr="005C1D3F">
        <w:rPr>
          <w:sz w:val="24"/>
          <w:szCs w:val="24"/>
        </w:rPr>
        <w:t>- A. PORTERA,</w:t>
      </w:r>
      <w:r w:rsidRPr="005C1D3F">
        <w:rPr>
          <w:i/>
          <w:sz w:val="24"/>
          <w:szCs w:val="24"/>
        </w:rPr>
        <w:t xml:space="preserve"> </w:t>
      </w:r>
      <w:r w:rsidRPr="005C1D3F">
        <w:rPr>
          <w:sz w:val="24"/>
          <w:szCs w:val="24"/>
        </w:rPr>
        <w:t xml:space="preserve">A. LA MARCA, M. CATARCI, </w:t>
      </w:r>
      <w:r w:rsidRPr="005C1D3F">
        <w:rPr>
          <w:i/>
          <w:sz w:val="24"/>
          <w:szCs w:val="24"/>
        </w:rPr>
        <w:t>Pedagogia interculturale</w:t>
      </w:r>
      <w:r w:rsidRPr="005C1D3F">
        <w:rPr>
          <w:sz w:val="24"/>
          <w:szCs w:val="24"/>
        </w:rPr>
        <w:t xml:space="preserve">. </w:t>
      </w:r>
      <w:r w:rsidRPr="005C1D3F">
        <w:rPr>
          <w:iCs/>
          <w:sz w:val="24"/>
          <w:szCs w:val="24"/>
        </w:rPr>
        <w:t>La Scuola, Brescia, 2015.</w:t>
      </w:r>
      <w:r w:rsidRPr="005C1D3F">
        <w:rPr>
          <w:sz w:val="24"/>
          <w:szCs w:val="24"/>
        </w:rPr>
        <w:t xml:space="preserve"> pp. 198 </w:t>
      </w:r>
    </w:p>
    <w:p w14:paraId="07B1F41F" w14:textId="77777777" w:rsidR="003311BE" w:rsidRPr="005C1D3F" w:rsidRDefault="003311BE" w:rsidP="003311BE">
      <w:pPr>
        <w:tabs>
          <w:tab w:val="left" w:pos="2304"/>
        </w:tabs>
        <w:ind w:left="170" w:hanging="170"/>
        <w:jc w:val="both"/>
        <w:rPr>
          <w:vanish/>
          <w:sz w:val="24"/>
          <w:szCs w:val="24"/>
        </w:rPr>
      </w:pPr>
    </w:p>
    <w:p w14:paraId="50EF05BA" w14:textId="77777777" w:rsidR="003311BE" w:rsidRPr="005C1D3F" w:rsidRDefault="003311BE" w:rsidP="003311BE">
      <w:pPr>
        <w:tabs>
          <w:tab w:val="left" w:pos="2304"/>
        </w:tabs>
        <w:ind w:left="170" w:hanging="170"/>
        <w:jc w:val="both"/>
        <w:rPr>
          <w:vanish/>
          <w:sz w:val="24"/>
          <w:szCs w:val="24"/>
        </w:rPr>
      </w:pPr>
      <w:r w:rsidRPr="005C1D3F">
        <w:rPr>
          <w:sz w:val="24"/>
          <w:szCs w:val="24"/>
        </w:rPr>
        <w:t>- A. PORTERA,</w:t>
      </w:r>
      <w:r w:rsidRPr="005C1D3F">
        <w:rPr>
          <w:i/>
          <w:sz w:val="24"/>
          <w:szCs w:val="24"/>
        </w:rPr>
        <w:t xml:space="preserve"> </w:t>
      </w:r>
      <w:r w:rsidRPr="005C1D3F">
        <w:rPr>
          <w:sz w:val="24"/>
          <w:szCs w:val="24"/>
        </w:rPr>
        <w:t xml:space="preserve">G. ALBERTINI, S. LAMBERTI, </w:t>
      </w:r>
      <w:r w:rsidRPr="005C1D3F">
        <w:rPr>
          <w:i/>
          <w:sz w:val="24"/>
          <w:szCs w:val="24"/>
        </w:rPr>
        <w:t>Disabilità dello sviluppo, educazione e cooperative learning. Un approccio interculturale</w:t>
      </w:r>
      <w:r w:rsidRPr="005C1D3F">
        <w:rPr>
          <w:sz w:val="24"/>
          <w:szCs w:val="24"/>
        </w:rPr>
        <w:t xml:space="preserve">. </w:t>
      </w:r>
      <w:r w:rsidRPr="005C1D3F">
        <w:rPr>
          <w:iCs/>
          <w:sz w:val="24"/>
          <w:szCs w:val="24"/>
        </w:rPr>
        <w:t>Franco Angeli, Milano, 2015.</w:t>
      </w:r>
      <w:r w:rsidRPr="005C1D3F">
        <w:rPr>
          <w:sz w:val="24"/>
          <w:szCs w:val="24"/>
        </w:rPr>
        <w:t xml:space="preserve"> pp. 150 </w:t>
      </w:r>
    </w:p>
    <w:p w14:paraId="7CBBA0CF" w14:textId="77777777" w:rsidR="003311BE" w:rsidRPr="005C1D3F" w:rsidRDefault="003311BE" w:rsidP="003311BE">
      <w:pPr>
        <w:tabs>
          <w:tab w:val="left" w:pos="2304"/>
        </w:tabs>
        <w:ind w:left="170" w:hanging="170"/>
        <w:jc w:val="both"/>
        <w:rPr>
          <w:sz w:val="24"/>
          <w:szCs w:val="24"/>
        </w:rPr>
      </w:pPr>
    </w:p>
    <w:p w14:paraId="45152926" w14:textId="77777777" w:rsidR="003311BE" w:rsidRPr="003311BE" w:rsidRDefault="003311BE" w:rsidP="003311BE">
      <w:pPr>
        <w:tabs>
          <w:tab w:val="left" w:pos="2304"/>
        </w:tabs>
        <w:ind w:left="170" w:hanging="170"/>
        <w:jc w:val="both"/>
        <w:rPr>
          <w:sz w:val="24"/>
          <w:szCs w:val="24"/>
          <w:lang w:val="en-US"/>
        </w:rPr>
      </w:pPr>
      <w:r w:rsidRPr="005C1D3F">
        <w:rPr>
          <w:sz w:val="24"/>
          <w:szCs w:val="24"/>
        </w:rPr>
        <w:t>- A. PORTERA,</w:t>
      </w:r>
      <w:r w:rsidRPr="005C1D3F">
        <w:rPr>
          <w:i/>
          <w:sz w:val="24"/>
          <w:szCs w:val="24"/>
        </w:rPr>
        <w:t xml:space="preserve"> </w:t>
      </w:r>
      <w:r w:rsidRPr="005C1D3F">
        <w:rPr>
          <w:sz w:val="24"/>
          <w:szCs w:val="24"/>
        </w:rPr>
        <w:t xml:space="preserve">L. SECCO, W. BöHM, </w:t>
      </w:r>
      <w:r w:rsidRPr="005C1D3F">
        <w:rPr>
          <w:i/>
          <w:sz w:val="24"/>
          <w:szCs w:val="24"/>
        </w:rPr>
        <w:t>Educabilità educazione e pedagogia nella società complessa</w:t>
      </w:r>
      <w:r w:rsidRPr="005C1D3F">
        <w:rPr>
          <w:sz w:val="24"/>
          <w:szCs w:val="24"/>
        </w:rPr>
        <w:t xml:space="preserve">. </w:t>
      </w:r>
      <w:r w:rsidRPr="003311BE">
        <w:rPr>
          <w:iCs/>
          <w:sz w:val="24"/>
          <w:szCs w:val="24"/>
          <w:lang w:val="en-US"/>
        </w:rPr>
        <w:t>UTET, Torino, 2007.</w:t>
      </w:r>
      <w:r w:rsidRPr="003311BE">
        <w:rPr>
          <w:sz w:val="24"/>
          <w:szCs w:val="24"/>
          <w:lang w:val="en-US"/>
        </w:rPr>
        <w:t xml:space="preserve"> pp. 110 </w:t>
      </w:r>
    </w:p>
    <w:p w14:paraId="57D86BB3" w14:textId="77777777" w:rsidR="003311BE" w:rsidRPr="003311BE" w:rsidRDefault="003311BE" w:rsidP="003311BE">
      <w:pPr>
        <w:tabs>
          <w:tab w:val="left" w:pos="2304"/>
        </w:tabs>
        <w:ind w:left="170" w:hanging="170"/>
        <w:jc w:val="both"/>
        <w:rPr>
          <w:sz w:val="24"/>
          <w:szCs w:val="24"/>
          <w:lang w:val="en-US"/>
        </w:rPr>
      </w:pPr>
      <w:r w:rsidRPr="003311BE">
        <w:rPr>
          <w:vanish/>
          <w:sz w:val="24"/>
          <w:szCs w:val="24"/>
          <w:lang w:val="en-US"/>
        </w:rPr>
        <w:t>(parti personali: introduzione, pp. VII-XII; Educazione e pedagogia (interculturale) nell’era della globalizzazione e del pluralismo: pp. 57-103) ISBN 978-88-6008-155-1</w:t>
      </w:r>
    </w:p>
    <w:p w14:paraId="24A88427" w14:textId="77777777" w:rsidR="003311BE" w:rsidRPr="003311BE" w:rsidRDefault="003311BE" w:rsidP="003311BE">
      <w:pPr>
        <w:tabs>
          <w:tab w:val="left" w:pos="2304"/>
        </w:tabs>
        <w:ind w:left="170" w:hanging="17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Curatele di volumi</w:t>
      </w:r>
      <w:r w:rsidRPr="003311BE">
        <w:rPr>
          <w:b/>
          <w:sz w:val="24"/>
          <w:szCs w:val="24"/>
          <w:lang w:val="en-US"/>
        </w:rPr>
        <w:t>:</w:t>
      </w:r>
    </w:p>
    <w:p w14:paraId="6FE282A3" w14:textId="77777777" w:rsidR="003311BE" w:rsidRPr="003311BE" w:rsidRDefault="003311BE" w:rsidP="003311BE">
      <w:pPr>
        <w:tabs>
          <w:tab w:val="left" w:pos="2304"/>
        </w:tabs>
        <w:ind w:left="170" w:hanging="170"/>
        <w:jc w:val="both"/>
        <w:rPr>
          <w:b/>
          <w:sz w:val="24"/>
          <w:szCs w:val="24"/>
          <w:u w:val="single"/>
          <w:lang w:val="en-US"/>
        </w:rPr>
      </w:pPr>
    </w:p>
    <w:p w14:paraId="5FBAA970" w14:textId="77777777" w:rsidR="003311BE" w:rsidRPr="006F3DB6" w:rsidRDefault="003311BE" w:rsidP="003311BE">
      <w:pPr>
        <w:tabs>
          <w:tab w:val="left" w:pos="2304"/>
        </w:tabs>
        <w:ind w:left="170" w:hanging="170"/>
        <w:jc w:val="both"/>
        <w:rPr>
          <w:b/>
          <w:sz w:val="24"/>
          <w:szCs w:val="24"/>
          <w:u w:val="single"/>
          <w:lang w:val="en-US"/>
        </w:rPr>
      </w:pPr>
      <w:r w:rsidRPr="006F3DB6">
        <w:rPr>
          <w:sz w:val="24"/>
          <w:szCs w:val="24"/>
          <w:lang w:val="en-US"/>
        </w:rPr>
        <w:t xml:space="preserve">- A. PORTERA, R. Moodley, M. Milani, </w:t>
      </w:r>
      <w:r w:rsidRPr="006F3DB6">
        <w:rPr>
          <w:i/>
          <w:sz w:val="24"/>
          <w:szCs w:val="24"/>
          <w:lang w:val="en-US"/>
        </w:rPr>
        <w:t>Intercultural Mediation, Counselling and Psychotherapy in Europe</w:t>
      </w:r>
      <w:r>
        <w:rPr>
          <w:i/>
          <w:sz w:val="24"/>
          <w:szCs w:val="24"/>
          <w:lang w:val="en-US"/>
        </w:rPr>
        <w:t xml:space="preserve">, </w:t>
      </w:r>
      <w:r w:rsidRPr="005C1D3F">
        <w:rPr>
          <w:rStyle w:val="st"/>
          <w:sz w:val="24"/>
          <w:szCs w:val="24"/>
          <w:lang w:val="en-GB"/>
        </w:rPr>
        <w:t>Newcastle</w:t>
      </w:r>
      <w:r w:rsidRPr="005C1D3F">
        <w:rPr>
          <w:sz w:val="24"/>
          <w:szCs w:val="24"/>
          <w:lang w:val="en-GB"/>
        </w:rPr>
        <w:t>:</w:t>
      </w:r>
      <w:r w:rsidRPr="005C1D3F">
        <w:rPr>
          <w:spacing w:val="-1"/>
          <w:sz w:val="24"/>
          <w:szCs w:val="24"/>
          <w:lang w:val="en-GB"/>
        </w:rPr>
        <w:t xml:space="preserve"> Cambridge Scholars Publishing </w:t>
      </w:r>
      <w:r w:rsidRPr="005C1D3F">
        <w:rPr>
          <w:sz w:val="24"/>
          <w:szCs w:val="24"/>
          <w:lang w:val="en-GB"/>
        </w:rPr>
        <w:t>20</w:t>
      </w:r>
      <w:r>
        <w:rPr>
          <w:sz w:val="24"/>
          <w:szCs w:val="24"/>
          <w:lang w:val="en-GB"/>
        </w:rPr>
        <w:t>20</w:t>
      </w:r>
      <w:r w:rsidRPr="005C1D3F">
        <w:rPr>
          <w:sz w:val="24"/>
          <w:szCs w:val="24"/>
          <w:lang w:val="en-GB"/>
        </w:rPr>
        <w:t>.</w:t>
      </w:r>
    </w:p>
    <w:p w14:paraId="17032234" w14:textId="77777777" w:rsidR="003311BE" w:rsidRPr="005C1D3F" w:rsidRDefault="003311BE" w:rsidP="003311BE">
      <w:pPr>
        <w:tabs>
          <w:tab w:val="left" w:pos="2304"/>
        </w:tabs>
        <w:ind w:left="170" w:hanging="170"/>
        <w:jc w:val="both"/>
        <w:rPr>
          <w:sz w:val="24"/>
          <w:szCs w:val="24"/>
          <w:lang w:val="en-GB"/>
        </w:rPr>
      </w:pPr>
      <w:r w:rsidRPr="005C1D3F">
        <w:rPr>
          <w:iCs/>
          <w:sz w:val="24"/>
          <w:szCs w:val="24"/>
          <w:lang w:val="en-GB"/>
        </w:rPr>
        <w:t xml:space="preserve">- </w:t>
      </w:r>
      <w:r w:rsidRPr="005C1D3F">
        <w:rPr>
          <w:sz w:val="24"/>
          <w:szCs w:val="24"/>
          <w:lang w:val="en-GB"/>
        </w:rPr>
        <w:t xml:space="preserve">PORTERA A and GRANT C.A. (edit). </w:t>
      </w:r>
      <w:r w:rsidRPr="005C1D3F">
        <w:rPr>
          <w:bCs/>
          <w:i/>
          <w:sz w:val="24"/>
          <w:szCs w:val="24"/>
          <w:lang w:val="en-GB"/>
        </w:rPr>
        <w:t>Intercultural Education and Competences for the Global World</w:t>
      </w:r>
      <w:r w:rsidRPr="005C1D3F">
        <w:rPr>
          <w:sz w:val="24"/>
          <w:szCs w:val="24"/>
          <w:lang w:val="en-GB"/>
        </w:rPr>
        <w:t xml:space="preserve">, </w:t>
      </w:r>
      <w:r w:rsidRPr="005C1D3F">
        <w:rPr>
          <w:rStyle w:val="st"/>
          <w:sz w:val="24"/>
          <w:szCs w:val="24"/>
          <w:lang w:val="en-GB"/>
        </w:rPr>
        <w:t>Newcastle</w:t>
      </w:r>
      <w:r w:rsidRPr="005C1D3F">
        <w:rPr>
          <w:sz w:val="24"/>
          <w:szCs w:val="24"/>
          <w:lang w:val="en-GB"/>
        </w:rPr>
        <w:t>:</w:t>
      </w:r>
      <w:r w:rsidRPr="005C1D3F">
        <w:rPr>
          <w:spacing w:val="-1"/>
          <w:sz w:val="24"/>
          <w:szCs w:val="24"/>
          <w:lang w:val="en-GB"/>
        </w:rPr>
        <w:t xml:space="preserve"> Cambridge Scholars Publishing </w:t>
      </w:r>
      <w:r w:rsidRPr="005C1D3F">
        <w:rPr>
          <w:sz w:val="24"/>
          <w:szCs w:val="24"/>
          <w:lang w:val="en-GB"/>
        </w:rPr>
        <w:t>2017.</w:t>
      </w:r>
    </w:p>
    <w:p w14:paraId="6E43E9AC" w14:textId="77777777" w:rsidR="003311BE" w:rsidRPr="003311BE" w:rsidRDefault="003311BE" w:rsidP="003311BE">
      <w:pPr>
        <w:tabs>
          <w:tab w:val="left" w:pos="2304"/>
        </w:tabs>
        <w:ind w:left="170" w:hanging="170"/>
        <w:jc w:val="both"/>
        <w:rPr>
          <w:sz w:val="24"/>
          <w:szCs w:val="24"/>
          <w:lang w:val="en-US"/>
        </w:rPr>
      </w:pPr>
      <w:r w:rsidRPr="005C1D3F">
        <w:rPr>
          <w:sz w:val="24"/>
          <w:szCs w:val="24"/>
        </w:rPr>
        <w:t xml:space="preserve">- PORTERA, A., DUSI, P. (a cura di) (2016), </w:t>
      </w:r>
      <w:r w:rsidRPr="005C1D3F">
        <w:rPr>
          <w:i/>
          <w:sz w:val="24"/>
          <w:szCs w:val="24"/>
        </w:rPr>
        <w:t>Neoliberalismo, Educazione e</w:t>
      </w:r>
      <w:r w:rsidRPr="005C1D3F">
        <w:rPr>
          <w:sz w:val="24"/>
          <w:szCs w:val="24"/>
        </w:rPr>
        <w:t xml:space="preserve"> </w:t>
      </w:r>
      <w:r w:rsidRPr="005C1D3F">
        <w:rPr>
          <w:i/>
          <w:sz w:val="24"/>
          <w:szCs w:val="24"/>
        </w:rPr>
        <w:t xml:space="preserve">Competenze interculturali. </w:t>
      </w:r>
      <w:r w:rsidRPr="003311BE">
        <w:rPr>
          <w:sz w:val="24"/>
          <w:szCs w:val="24"/>
          <w:lang w:val="en-US"/>
        </w:rPr>
        <w:t>Franco Angeli, Milano.</w:t>
      </w:r>
    </w:p>
    <w:p w14:paraId="3E6861F2" w14:textId="77777777" w:rsidR="003311BE" w:rsidRDefault="003311BE" w:rsidP="003311BE">
      <w:pPr>
        <w:tabs>
          <w:tab w:val="left" w:pos="2304"/>
        </w:tabs>
        <w:ind w:left="170" w:hanging="170"/>
        <w:jc w:val="both"/>
        <w:rPr>
          <w:sz w:val="24"/>
          <w:szCs w:val="24"/>
        </w:rPr>
      </w:pPr>
      <w:r w:rsidRPr="005C1D3F">
        <w:rPr>
          <w:iCs/>
          <w:sz w:val="24"/>
          <w:szCs w:val="24"/>
          <w:lang w:val="en-GB"/>
        </w:rPr>
        <w:t xml:space="preserve">- </w:t>
      </w:r>
      <w:r w:rsidRPr="005C1D3F">
        <w:rPr>
          <w:sz w:val="24"/>
          <w:szCs w:val="24"/>
          <w:lang w:val="en-GB"/>
        </w:rPr>
        <w:t xml:space="preserve">A. PORTERA, </w:t>
      </w:r>
      <w:r w:rsidRPr="005C1D3F">
        <w:rPr>
          <w:iCs/>
          <w:vanish/>
          <w:sz w:val="24"/>
          <w:szCs w:val="24"/>
          <w:lang w:val="en-GB"/>
        </w:rPr>
        <w:t xml:space="preserve">* </w:t>
      </w:r>
      <w:r w:rsidRPr="005C1D3F">
        <w:rPr>
          <w:iCs/>
          <w:sz w:val="24"/>
          <w:szCs w:val="24"/>
          <w:lang w:val="en-GB"/>
        </w:rPr>
        <w:t>GUNDARA J. and L. BASH</w:t>
      </w:r>
      <w:r w:rsidRPr="005C1D3F">
        <w:rPr>
          <w:sz w:val="24"/>
          <w:szCs w:val="24"/>
          <w:lang w:val="en-GB"/>
        </w:rPr>
        <w:t>,</w:t>
      </w:r>
      <w:r w:rsidRPr="005C1D3F">
        <w:rPr>
          <w:iCs/>
          <w:sz w:val="24"/>
          <w:szCs w:val="24"/>
          <w:lang w:val="en-GB"/>
        </w:rPr>
        <w:t xml:space="preserve"> </w:t>
      </w:r>
      <w:hyperlink r:id="rId12" w:history="1">
        <w:r w:rsidRPr="00FC2494">
          <w:rPr>
            <w:rStyle w:val="Collegamentoipertestuale"/>
            <w:bCs/>
            <w:i/>
            <w:color w:val="000000"/>
            <w:sz w:val="24"/>
            <w:szCs w:val="24"/>
            <w:lang w:val="en-GB"/>
          </w:rPr>
          <w:t>Intercultural counselling and education in the global world</w:t>
        </w:r>
      </w:hyperlink>
      <w:r w:rsidRPr="005C1D3F">
        <w:rPr>
          <w:color w:val="000000"/>
          <w:sz w:val="24"/>
          <w:szCs w:val="24"/>
          <w:lang w:val="en-GB"/>
        </w:rPr>
        <w:t>.</w:t>
      </w:r>
      <w:r w:rsidRPr="005C1D3F">
        <w:rPr>
          <w:sz w:val="24"/>
          <w:szCs w:val="24"/>
          <w:lang w:val="en-GB"/>
        </w:rPr>
        <w:t xml:space="preserve"> </w:t>
      </w:r>
      <w:r w:rsidRPr="005C1D3F">
        <w:rPr>
          <w:sz w:val="24"/>
          <w:szCs w:val="24"/>
        </w:rPr>
        <w:t xml:space="preserve">In </w:t>
      </w:r>
      <w:r w:rsidRPr="005C1D3F">
        <w:rPr>
          <w:i/>
          <w:sz w:val="24"/>
          <w:szCs w:val="24"/>
        </w:rPr>
        <w:t>Intercultural Education</w:t>
      </w:r>
      <w:r w:rsidRPr="005C1D3F">
        <w:rPr>
          <w:sz w:val="24"/>
          <w:szCs w:val="24"/>
        </w:rPr>
        <w:t xml:space="preserve">, Vol 25, Nr.2, 2014, pp. </w:t>
      </w:r>
      <w:r w:rsidRPr="005C1D3F">
        <w:rPr>
          <w:color w:val="000000"/>
          <w:sz w:val="24"/>
          <w:szCs w:val="24"/>
        </w:rPr>
        <w:t>75-76</w:t>
      </w:r>
      <w:r w:rsidRPr="005C1D3F">
        <w:rPr>
          <w:sz w:val="24"/>
          <w:szCs w:val="24"/>
        </w:rPr>
        <w:t xml:space="preserve">. </w:t>
      </w:r>
    </w:p>
    <w:p w14:paraId="4582617F" w14:textId="77777777" w:rsidR="003311BE" w:rsidRPr="005C1D3F" w:rsidRDefault="003311BE" w:rsidP="003311BE">
      <w:pPr>
        <w:tabs>
          <w:tab w:val="left" w:pos="2304"/>
        </w:tabs>
        <w:ind w:left="170" w:hanging="170"/>
        <w:jc w:val="both"/>
        <w:rPr>
          <w:iCs/>
          <w:vanish/>
          <w:sz w:val="24"/>
          <w:szCs w:val="24"/>
        </w:rPr>
      </w:pPr>
      <w:r w:rsidRPr="005C1D3F">
        <w:rPr>
          <w:vanish/>
          <w:sz w:val="24"/>
          <w:szCs w:val="24"/>
        </w:rPr>
        <w:t xml:space="preserve">ISBN: </w:t>
      </w:r>
      <w:r w:rsidRPr="005C1D3F">
        <w:rPr>
          <w:vanish/>
          <w:color w:val="000000"/>
          <w:sz w:val="24"/>
          <w:szCs w:val="24"/>
        </w:rPr>
        <w:t>1467.5986.2014.894176</w:t>
      </w:r>
    </w:p>
    <w:p w14:paraId="35E32426" w14:textId="77777777" w:rsidR="003311BE" w:rsidRPr="005C1D3F" w:rsidRDefault="003311BE" w:rsidP="003311BE">
      <w:pPr>
        <w:tabs>
          <w:tab w:val="left" w:pos="2304"/>
        </w:tabs>
        <w:ind w:left="170" w:hanging="170"/>
        <w:jc w:val="both"/>
        <w:rPr>
          <w:sz w:val="24"/>
          <w:szCs w:val="24"/>
        </w:rPr>
      </w:pPr>
      <w:r w:rsidRPr="005C1D3F">
        <w:rPr>
          <w:sz w:val="24"/>
          <w:szCs w:val="24"/>
        </w:rPr>
        <w:t xml:space="preserve">- A. PORTERA (a cura di), </w:t>
      </w:r>
      <w:r w:rsidRPr="005C1D3F">
        <w:rPr>
          <w:sz w:val="24"/>
          <w:szCs w:val="24"/>
          <w:u w:val="single"/>
        </w:rPr>
        <w:t>Competenze interculturali. Teoria e pratica nei settori scolastico-educativo, giuridico, aziendale, sanitario e della mediazione interculturale.</w:t>
      </w:r>
      <w:r w:rsidRPr="005C1D3F">
        <w:rPr>
          <w:sz w:val="24"/>
          <w:szCs w:val="24"/>
        </w:rPr>
        <w:t xml:space="preserve"> Franco Angeli, Milano, 2013, pp. 166.</w:t>
      </w:r>
    </w:p>
    <w:p w14:paraId="65EE8591" w14:textId="77777777" w:rsidR="003311BE" w:rsidRPr="003311BE" w:rsidRDefault="003311BE" w:rsidP="003311BE">
      <w:pPr>
        <w:tabs>
          <w:tab w:val="left" w:pos="2304"/>
        </w:tabs>
        <w:ind w:left="170" w:hanging="170"/>
        <w:jc w:val="both"/>
        <w:rPr>
          <w:iCs/>
          <w:sz w:val="24"/>
          <w:szCs w:val="24"/>
        </w:rPr>
      </w:pPr>
      <w:r w:rsidRPr="003311BE">
        <w:rPr>
          <w:sz w:val="24"/>
          <w:szCs w:val="24"/>
        </w:rPr>
        <w:t xml:space="preserve">- A. PORTERA, S. LAMBERTI (Ed.), </w:t>
      </w:r>
      <w:r w:rsidRPr="003311BE">
        <w:rPr>
          <w:iCs/>
          <w:sz w:val="24"/>
          <w:szCs w:val="24"/>
          <w:u w:val="single"/>
        </w:rPr>
        <w:t>Intercultural Counselling and education in the Global World</w:t>
      </w:r>
      <w:r w:rsidRPr="003311BE">
        <w:rPr>
          <w:i/>
          <w:iCs/>
          <w:sz w:val="24"/>
          <w:szCs w:val="24"/>
        </w:rPr>
        <w:t xml:space="preserve">, </w:t>
      </w:r>
      <w:r w:rsidRPr="003311BE">
        <w:rPr>
          <w:iCs/>
          <w:sz w:val="24"/>
          <w:szCs w:val="24"/>
        </w:rPr>
        <w:t>QuiEdit, Verona 2013.</w:t>
      </w:r>
    </w:p>
    <w:p w14:paraId="0A86FB9F" w14:textId="77777777" w:rsidR="003311BE" w:rsidRPr="005C1D3F" w:rsidRDefault="003311BE" w:rsidP="003311BE">
      <w:pPr>
        <w:tabs>
          <w:tab w:val="left" w:pos="2304"/>
        </w:tabs>
        <w:ind w:left="170" w:hanging="170"/>
        <w:jc w:val="both"/>
        <w:rPr>
          <w:sz w:val="24"/>
          <w:szCs w:val="24"/>
        </w:rPr>
      </w:pPr>
      <w:r w:rsidRPr="005C1D3F">
        <w:rPr>
          <w:sz w:val="24"/>
          <w:szCs w:val="24"/>
        </w:rPr>
        <w:lastRenderedPageBreak/>
        <w:t xml:space="preserve">- A. PORTERA (a cura di), </w:t>
      </w:r>
      <w:r w:rsidRPr="005C1D3F">
        <w:rPr>
          <w:sz w:val="24"/>
          <w:szCs w:val="24"/>
          <w:u w:val="single"/>
        </w:rPr>
        <w:t>Competenze</w:t>
      </w:r>
      <w:r w:rsidRPr="005C1D3F">
        <w:rPr>
          <w:sz w:val="24"/>
          <w:szCs w:val="24"/>
        </w:rPr>
        <w:t xml:space="preserve"> </w:t>
      </w:r>
      <w:r w:rsidRPr="005C1D3F">
        <w:rPr>
          <w:sz w:val="24"/>
          <w:szCs w:val="24"/>
          <w:u w:val="single"/>
        </w:rPr>
        <w:t>interculturali. Teoria e pratica nei settori scolastico-educativo.giuridico,aziendale, sanitario e della mediazione interculturale,</w:t>
      </w:r>
      <w:r w:rsidRPr="005C1D3F">
        <w:rPr>
          <w:sz w:val="24"/>
          <w:szCs w:val="24"/>
        </w:rPr>
        <w:t xml:space="preserve"> Franco Angeli, Milano, 2013, pp. 166.</w:t>
      </w:r>
    </w:p>
    <w:p w14:paraId="776FC479" w14:textId="77777777" w:rsidR="003311BE" w:rsidRPr="005C1D3F" w:rsidRDefault="003311BE" w:rsidP="003311BE">
      <w:pPr>
        <w:ind w:left="170" w:hanging="170"/>
        <w:jc w:val="both"/>
        <w:rPr>
          <w:sz w:val="24"/>
          <w:szCs w:val="24"/>
        </w:rPr>
      </w:pPr>
      <w:r w:rsidRPr="005C1D3F">
        <w:rPr>
          <w:sz w:val="24"/>
          <w:szCs w:val="24"/>
          <w:lang w:val="en-US"/>
        </w:rPr>
        <w:t xml:space="preserve">- C. GRANT and A. PORTERA (ed), </w:t>
      </w:r>
      <w:r w:rsidRPr="005C1D3F">
        <w:rPr>
          <w:sz w:val="24"/>
          <w:szCs w:val="24"/>
          <w:u w:val="single"/>
          <w:lang w:val="en-US"/>
        </w:rPr>
        <w:t>Multicultural and Intercultural Educati</w:t>
      </w:r>
      <w:r w:rsidRPr="005C1D3F">
        <w:rPr>
          <w:color w:val="000000"/>
          <w:sz w:val="24"/>
          <w:szCs w:val="24"/>
          <w:u w:val="single"/>
          <w:lang w:val="en-US"/>
        </w:rPr>
        <w:t xml:space="preserve">on. </w:t>
      </w:r>
      <w:r w:rsidRPr="005C1D3F">
        <w:rPr>
          <w:color w:val="000000"/>
          <w:sz w:val="24"/>
          <w:szCs w:val="24"/>
          <w:u w:val="single"/>
        </w:rPr>
        <w:t>Enhancing Global Interconnectedness</w:t>
      </w:r>
      <w:r w:rsidRPr="005C1D3F">
        <w:rPr>
          <w:sz w:val="24"/>
          <w:szCs w:val="24"/>
        </w:rPr>
        <w:t>, Routledge, New York, 2011.</w:t>
      </w:r>
    </w:p>
    <w:p w14:paraId="15D13B43" w14:textId="77777777" w:rsidR="003311BE" w:rsidRPr="005C1D3F" w:rsidRDefault="003311BE" w:rsidP="003311BE">
      <w:pPr>
        <w:tabs>
          <w:tab w:val="left" w:pos="2304"/>
        </w:tabs>
        <w:ind w:left="170" w:hanging="170"/>
        <w:jc w:val="both"/>
        <w:rPr>
          <w:sz w:val="24"/>
          <w:szCs w:val="24"/>
        </w:rPr>
      </w:pPr>
      <w:r w:rsidRPr="005C1D3F">
        <w:rPr>
          <w:sz w:val="24"/>
          <w:szCs w:val="24"/>
        </w:rPr>
        <w:t xml:space="preserve">- A. PORTERA, P. DUSI, B. GUIDETTI (a cura di), </w:t>
      </w:r>
      <w:r w:rsidRPr="005C1D3F">
        <w:rPr>
          <w:sz w:val="24"/>
          <w:szCs w:val="24"/>
          <w:u w:val="single"/>
        </w:rPr>
        <w:t>Educazione interculturale alla cittadinanza</w:t>
      </w:r>
      <w:r w:rsidRPr="005C1D3F">
        <w:rPr>
          <w:sz w:val="24"/>
          <w:szCs w:val="24"/>
        </w:rPr>
        <w:t>, Carocci, Roma, 2010.</w:t>
      </w:r>
    </w:p>
    <w:p w14:paraId="16DB42FF" w14:textId="77777777" w:rsidR="003311BE" w:rsidRPr="005C1D3F" w:rsidRDefault="003311BE" w:rsidP="003311BE">
      <w:pPr>
        <w:tabs>
          <w:tab w:val="left" w:pos="2304"/>
        </w:tabs>
        <w:ind w:left="170" w:hanging="170"/>
        <w:jc w:val="both"/>
        <w:rPr>
          <w:sz w:val="24"/>
          <w:szCs w:val="24"/>
        </w:rPr>
      </w:pPr>
      <w:r w:rsidRPr="005C1D3F">
        <w:rPr>
          <w:sz w:val="24"/>
          <w:szCs w:val="24"/>
        </w:rPr>
        <w:t xml:space="preserve">- A. PORTERA (a cura di), </w:t>
      </w:r>
      <w:r w:rsidRPr="005C1D3F">
        <w:rPr>
          <w:sz w:val="24"/>
          <w:szCs w:val="24"/>
          <w:u w:val="single"/>
        </w:rPr>
        <w:t>Educazione</w:t>
      </w:r>
      <w:r w:rsidRPr="005C1D3F">
        <w:rPr>
          <w:sz w:val="24"/>
          <w:szCs w:val="24"/>
        </w:rPr>
        <w:t xml:space="preserve"> </w:t>
      </w:r>
      <w:r w:rsidRPr="005C1D3F">
        <w:rPr>
          <w:sz w:val="24"/>
          <w:szCs w:val="24"/>
          <w:u w:val="single"/>
        </w:rPr>
        <w:t>interculturale nel confronto internazionale</w:t>
      </w:r>
      <w:r w:rsidRPr="005C1D3F">
        <w:rPr>
          <w:sz w:val="24"/>
          <w:szCs w:val="24"/>
        </w:rPr>
        <w:t>, Guerini, Milano, 2006, pp. 319.</w:t>
      </w:r>
    </w:p>
    <w:p w14:paraId="74A5F950" w14:textId="77777777" w:rsidR="003311BE" w:rsidRPr="005C1D3F" w:rsidRDefault="003311BE" w:rsidP="003311BE">
      <w:pPr>
        <w:tabs>
          <w:tab w:val="left" w:pos="2304"/>
        </w:tabs>
        <w:ind w:left="170" w:hanging="170"/>
        <w:jc w:val="both"/>
        <w:rPr>
          <w:sz w:val="24"/>
          <w:szCs w:val="24"/>
        </w:rPr>
      </w:pPr>
      <w:r w:rsidRPr="005C1D3F">
        <w:rPr>
          <w:sz w:val="24"/>
          <w:szCs w:val="24"/>
        </w:rPr>
        <w:t xml:space="preserve">- A. PORTERA, P. DUSI, (a cura di), </w:t>
      </w:r>
      <w:r w:rsidRPr="005C1D3F">
        <w:rPr>
          <w:sz w:val="24"/>
          <w:szCs w:val="24"/>
          <w:u w:val="single"/>
        </w:rPr>
        <w:t>Gestione dei conflitti e mediazione interculturale,</w:t>
      </w:r>
      <w:r w:rsidRPr="005C1D3F">
        <w:rPr>
          <w:sz w:val="24"/>
          <w:szCs w:val="24"/>
        </w:rPr>
        <w:t xml:space="preserve"> Franco Angeli, Milano, 2005, pp. 214.</w:t>
      </w:r>
    </w:p>
    <w:p w14:paraId="1E5A799C" w14:textId="77777777" w:rsidR="003311BE" w:rsidRPr="005C1D3F" w:rsidRDefault="003311BE" w:rsidP="003311BE">
      <w:pPr>
        <w:tabs>
          <w:tab w:val="left" w:pos="2304"/>
        </w:tabs>
        <w:ind w:left="170" w:hanging="170"/>
        <w:jc w:val="both"/>
        <w:rPr>
          <w:sz w:val="24"/>
          <w:szCs w:val="24"/>
        </w:rPr>
      </w:pPr>
      <w:r w:rsidRPr="005C1D3F">
        <w:rPr>
          <w:sz w:val="24"/>
          <w:szCs w:val="24"/>
        </w:rPr>
        <w:t xml:space="preserve">- G. CIPOLLARI, A. PORTERA, (a cura di), </w:t>
      </w:r>
      <w:r w:rsidRPr="005C1D3F">
        <w:rPr>
          <w:sz w:val="24"/>
          <w:szCs w:val="24"/>
          <w:u w:val="single"/>
        </w:rPr>
        <w:t>Cultura, culture, intercultura. Analisi in chiave interculturale dei libri di testo della scuola primaria</w:t>
      </w:r>
      <w:r w:rsidRPr="005C1D3F">
        <w:rPr>
          <w:sz w:val="24"/>
          <w:szCs w:val="24"/>
        </w:rPr>
        <w:t>, IRRE Marche, Ancona 2004, pp. 354.</w:t>
      </w:r>
    </w:p>
    <w:p w14:paraId="0FF81FC7" w14:textId="77777777" w:rsidR="003311BE" w:rsidRPr="005C1D3F" w:rsidRDefault="003311BE" w:rsidP="003311BE">
      <w:pPr>
        <w:tabs>
          <w:tab w:val="left" w:pos="2304"/>
        </w:tabs>
        <w:ind w:left="170" w:hanging="170"/>
        <w:jc w:val="both"/>
        <w:rPr>
          <w:sz w:val="24"/>
          <w:szCs w:val="24"/>
        </w:rPr>
      </w:pPr>
      <w:r w:rsidRPr="005C1D3F">
        <w:rPr>
          <w:sz w:val="24"/>
          <w:szCs w:val="24"/>
        </w:rPr>
        <w:t xml:space="preserve">- A. PORTERA, (a cura di), </w:t>
      </w:r>
      <w:r w:rsidRPr="005C1D3F">
        <w:rPr>
          <w:sz w:val="24"/>
          <w:szCs w:val="24"/>
          <w:u w:val="single"/>
        </w:rPr>
        <w:t xml:space="preserve">Pedagogia interculturale in Italia e in Europa. Aspetti epistemologici e didattici, </w:t>
      </w:r>
      <w:r w:rsidRPr="005C1D3F">
        <w:rPr>
          <w:sz w:val="24"/>
          <w:szCs w:val="24"/>
        </w:rPr>
        <w:t>Vita e Pensiero, Milano 2003, pp. 369.</w:t>
      </w:r>
    </w:p>
    <w:p w14:paraId="3CE7E16C" w14:textId="77777777" w:rsidR="003311BE" w:rsidRPr="005C1D3F" w:rsidRDefault="003311BE" w:rsidP="003311BE">
      <w:pPr>
        <w:tabs>
          <w:tab w:val="left" w:pos="2304"/>
        </w:tabs>
        <w:ind w:left="170" w:hanging="170"/>
        <w:jc w:val="both"/>
        <w:rPr>
          <w:sz w:val="24"/>
          <w:szCs w:val="24"/>
        </w:rPr>
      </w:pPr>
      <w:r w:rsidRPr="005C1D3F">
        <w:rPr>
          <w:sz w:val="24"/>
          <w:szCs w:val="24"/>
        </w:rPr>
        <w:t xml:space="preserve">- L. SECCO, A. PORTERA, (a cura di), </w:t>
      </w:r>
      <w:r w:rsidRPr="005C1D3F">
        <w:rPr>
          <w:sz w:val="24"/>
          <w:szCs w:val="24"/>
          <w:u w:val="single"/>
        </w:rPr>
        <w:t>L’educazione umanistica interculturale nelle agenzie educative,</w:t>
      </w:r>
      <w:r w:rsidRPr="005C1D3F">
        <w:rPr>
          <w:sz w:val="24"/>
          <w:szCs w:val="24"/>
        </w:rPr>
        <w:t xml:space="preserve"> CEDAM, Padova, 1999.</w:t>
      </w:r>
    </w:p>
    <w:p w14:paraId="26BFB4B1" w14:textId="77777777" w:rsidR="003311BE" w:rsidRPr="005C1D3F" w:rsidRDefault="003311BE" w:rsidP="003311BE">
      <w:pPr>
        <w:tabs>
          <w:tab w:val="left" w:pos="2304"/>
        </w:tabs>
        <w:ind w:left="170" w:hanging="170"/>
        <w:jc w:val="both"/>
        <w:rPr>
          <w:sz w:val="24"/>
          <w:szCs w:val="24"/>
          <w:lang w:val="de-DE"/>
        </w:rPr>
      </w:pPr>
      <w:r w:rsidRPr="005C1D3F">
        <w:rPr>
          <w:sz w:val="24"/>
          <w:szCs w:val="24"/>
          <w:lang w:val="de-DE"/>
        </w:rPr>
        <w:t xml:space="preserve">- W. JAEDE, A. PORTERA, (Hrsg), </w:t>
      </w:r>
      <w:r w:rsidRPr="005C1D3F">
        <w:rPr>
          <w:sz w:val="24"/>
          <w:szCs w:val="24"/>
          <w:u w:val="single"/>
          <w:lang w:val="de-DE"/>
        </w:rPr>
        <w:t>Begegnung mit dem Fremden. Interkulturelle Beratung, Therapie und Pädagogik in der Praxis</w:t>
      </w:r>
      <w:r w:rsidRPr="005C1D3F">
        <w:rPr>
          <w:sz w:val="24"/>
          <w:szCs w:val="24"/>
          <w:lang w:val="de-DE"/>
        </w:rPr>
        <w:t>, GwG Verlag, Köln, 1993, pp. 173.</w:t>
      </w:r>
    </w:p>
    <w:p w14:paraId="2383B694" w14:textId="77777777" w:rsidR="003311BE" w:rsidRPr="005C1D3F" w:rsidRDefault="003311BE" w:rsidP="003311BE">
      <w:pPr>
        <w:ind w:left="170" w:hanging="170"/>
        <w:jc w:val="both"/>
        <w:rPr>
          <w:sz w:val="24"/>
          <w:szCs w:val="24"/>
          <w:lang w:val="de-DE"/>
        </w:rPr>
      </w:pPr>
      <w:r w:rsidRPr="005C1D3F">
        <w:rPr>
          <w:sz w:val="24"/>
          <w:szCs w:val="24"/>
          <w:lang w:val="de-DE"/>
        </w:rPr>
        <w:t xml:space="preserve">- A. PORTERA, A. KAPSALIS (Hrsg): </w:t>
      </w:r>
      <w:r w:rsidRPr="005C1D3F">
        <w:rPr>
          <w:sz w:val="24"/>
          <w:szCs w:val="24"/>
          <w:u w:val="single"/>
          <w:lang w:val="de-DE"/>
        </w:rPr>
        <w:t>Grenzen sprengen. Wissenschaftliche Beiträg zum interkulturellen Zusammenleben</w:t>
      </w:r>
      <w:r w:rsidRPr="005C1D3F">
        <w:rPr>
          <w:sz w:val="24"/>
          <w:szCs w:val="24"/>
          <w:lang w:val="de-DE"/>
        </w:rPr>
        <w:t>,  Pädagogische Hochschule, Freiburg, 1990, pp. 116.</w:t>
      </w:r>
    </w:p>
    <w:p w14:paraId="0F002229" w14:textId="77777777" w:rsidR="003311BE" w:rsidRPr="005C1D3F" w:rsidRDefault="003311BE" w:rsidP="003311BE">
      <w:pPr>
        <w:tabs>
          <w:tab w:val="left" w:pos="2304"/>
        </w:tabs>
        <w:ind w:left="170" w:hanging="170"/>
        <w:jc w:val="both"/>
        <w:rPr>
          <w:sz w:val="24"/>
          <w:szCs w:val="24"/>
          <w:lang w:val="de-DE"/>
        </w:rPr>
      </w:pPr>
      <w:r w:rsidRPr="005C1D3F">
        <w:rPr>
          <w:sz w:val="24"/>
          <w:szCs w:val="24"/>
          <w:lang w:val="de-DE"/>
        </w:rPr>
        <w:t xml:space="preserve">- W. JAEDE,  A. PORTERA (Hrsg), </w:t>
      </w:r>
      <w:r w:rsidRPr="005C1D3F">
        <w:rPr>
          <w:sz w:val="24"/>
          <w:szCs w:val="24"/>
          <w:u w:val="single"/>
          <w:lang w:val="de-DE"/>
        </w:rPr>
        <w:t>Ausländerberatung. Kulturspezifische Zugänge in Diagnostik und Therapie</w:t>
      </w:r>
      <w:r w:rsidRPr="005C1D3F">
        <w:rPr>
          <w:sz w:val="24"/>
          <w:szCs w:val="24"/>
          <w:lang w:val="de-DE"/>
        </w:rPr>
        <w:t>, Lambertus-Verlag, Freiburg, 1986, pp. 192.</w:t>
      </w:r>
    </w:p>
    <w:p w14:paraId="132B42EF" w14:textId="77777777" w:rsidR="003311BE" w:rsidRPr="005C1D3F" w:rsidRDefault="003311BE" w:rsidP="003311BE">
      <w:pPr>
        <w:tabs>
          <w:tab w:val="left" w:pos="2304"/>
        </w:tabs>
        <w:ind w:left="170" w:hanging="170"/>
        <w:jc w:val="both"/>
        <w:rPr>
          <w:sz w:val="24"/>
          <w:szCs w:val="24"/>
          <w:lang w:val="de-DE"/>
        </w:rPr>
      </w:pPr>
    </w:p>
    <w:p w14:paraId="7DB37B99" w14:textId="77777777" w:rsidR="003311BE" w:rsidRPr="003311BE" w:rsidRDefault="003311BE" w:rsidP="003311BE">
      <w:pPr>
        <w:ind w:left="170" w:hanging="170"/>
        <w:jc w:val="both"/>
        <w:outlineLvl w:val="0"/>
        <w:rPr>
          <w:sz w:val="24"/>
          <w:szCs w:val="24"/>
        </w:rPr>
      </w:pPr>
      <w:r w:rsidRPr="003311BE">
        <w:rPr>
          <w:b/>
          <w:sz w:val="24"/>
          <w:szCs w:val="24"/>
        </w:rPr>
        <w:t>Contributi in cooperatione</w:t>
      </w:r>
      <w:r w:rsidRPr="003311BE">
        <w:rPr>
          <w:sz w:val="24"/>
          <w:szCs w:val="24"/>
        </w:rPr>
        <w:t xml:space="preserve"> (più significative):</w:t>
      </w:r>
    </w:p>
    <w:p w14:paraId="6999A64C" w14:textId="77777777" w:rsidR="003311BE" w:rsidRPr="003311BE" w:rsidRDefault="003311BE" w:rsidP="003311BE">
      <w:pPr>
        <w:ind w:left="170" w:hanging="170"/>
        <w:jc w:val="both"/>
        <w:rPr>
          <w:b/>
          <w:sz w:val="24"/>
          <w:szCs w:val="24"/>
        </w:rPr>
      </w:pPr>
    </w:p>
    <w:p w14:paraId="468DAC6B" w14:textId="77777777" w:rsidR="003311BE" w:rsidRPr="00DA370B" w:rsidRDefault="003311BE" w:rsidP="003311BE">
      <w:pPr>
        <w:jc w:val="both"/>
        <w:rPr>
          <w:i/>
          <w:sz w:val="24"/>
          <w:szCs w:val="24"/>
          <w:lang w:val="en-GB"/>
        </w:rPr>
      </w:pPr>
      <w:r w:rsidRPr="00DA370B">
        <w:rPr>
          <w:sz w:val="24"/>
          <w:szCs w:val="24"/>
          <w:lang w:val="en-US"/>
        </w:rPr>
        <w:t xml:space="preserve">- Portera, A., </w:t>
      </w:r>
      <w:r w:rsidRPr="00DA370B">
        <w:rPr>
          <w:bCs/>
          <w:sz w:val="24"/>
          <w:szCs w:val="24"/>
          <w:lang w:val="en-GB"/>
        </w:rPr>
        <w:t xml:space="preserve">Has multiculturalism failed? Let’s start the era of interculturalism for facing diversities issues. </w:t>
      </w:r>
      <w:r w:rsidRPr="00DA370B">
        <w:rPr>
          <w:bCs/>
          <w:i/>
          <w:sz w:val="24"/>
          <w:szCs w:val="24"/>
          <w:lang w:val="en-GB"/>
        </w:rPr>
        <w:t xml:space="preserve">Intercultural Education. </w:t>
      </w:r>
      <w:r w:rsidRPr="00DA370B">
        <w:rPr>
          <w:bCs/>
          <w:sz w:val="24"/>
          <w:szCs w:val="24"/>
          <w:lang w:val="en-GB"/>
        </w:rPr>
        <w:t xml:space="preserve">3. 2020. PP. 1-17 </w:t>
      </w:r>
      <w:hyperlink r:id="rId13" w:history="1">
        <w:r w:rsidRPr="003311BE">
          <w:rPr>
            <w:rStyle w:val="Collegamentoipertestuale"/>
            <w:sz w:val="24"/>
            <w:szCs w:val="24"/>
            <w:lang w:val="en-US"/>
          </w:rPr>
          <w:t>https://doi.org/10.1080/14675986.2020.1765285</w:t>
        </w:r>
      </w:hyperlink>
    </w:p>
    <w:p w14:paraId="441C538C" w14:textId="77777777" w:rsidR="003311BE" w:rsidRPr="00DA370B" w:rsidRDefault="003311BE" w:rsidP="003311BE">
      <w:pPr>
        <w:jc w:val="both"/>
        <w:rPr>
          <w:i/>
          <w:sz w:val="24"/>
          <w:szCs w:val="24"/>
          <w:lang w:val="en-GB"/>
        </w:rPr>
      </w:pPr>
      <w:r w:rsidRPr="00DA370B">
        <w:rPr>
          <w:rFonts w:cs="Calibri"/>
          <w:sz w:val="24"/>
          <w:szCs w:val="24"/>
          <w:lang w:val="en-US"/>
        </w:rPr>
        <w:t xml:space="preserve">- Portera, A., Trevisan, M., &amp; Milani, M. (2020). A Status Report on School Intercultural Mediation in Europe. </w:t>
      </w:r>
      <w:r w:rsidRPr="00DA370B">
        <w:rPr>
          <w:rFonts w:cs="Calibri"/>
          <w:i/>
          <w:sz w:val="24"/>
          <w:szCs w:val="24"/>
          <w:lang w:val="en-US"/>
        </w:rPr>
        <w:t>Journal of Educational, Cultural and Psychological Studies</w:t>
      </w:r>
      <w:r w:rsidRPr="00DA370B">
        <w:rPr>
          <w:rFonts w:cs="Calibri"/>
          <w:sz w:val="24"/>
          <w:szCs w:val="24"/>
          <w:lang w:val="en-US"/>
        </w:rPr>
        <w:t>, n. 22, 49-70.  Doi: 10.7358/ecps-2020-022-port</w:t>
      </w:r>
    </w:p>
    <w:p w14:paraId="0DBDF110" w14:textId="77777777" w:rsidR="003311BE" w:rsidRPr="003311BE" w:rsidRDefault="003311BE" w:rsidP="003311BE">
      <w:pPr>
        <w:jc w:val="both"/>
        <w:rPr>
          <w:i/>
          <w:sz w:val="24"/>
          <w:szCs w:val="24"/>
        </w:rPr>
      </w:pPr>
      <w:r>
        <w:rPr>
          <w:iCs/>
          <w:color w:val="000000"/>
          <w:sz w:val="24"/>
          <w:szCs w:val="24"/>
          <w:lang w:val="en-GB"/>
        </w:rPr>
        <w:t xml:space="preserve">- </w:t>
      </w:r>
      <w:r w:rsidRPr="00DA370B">
        <w:rPr>
          <w:iCs/>
          <w:color w:val="000000"/>
          <w:sz w:val="24"/>
          <w:szCs w:val="24"/>
          <w:lang w:val="en-GB"/>
        </w:rPr>
        <w:t xml:space="preserve">Portera, A., Moodley R, </w:t>
      </w:r>
      <w:r w:rsidRPr="00DA370B">
        <w:rPr>
          <w:rFonts w:cs="Calibri"/>
          <w:sz w:val="24"/>
          <w:szCs w:val="24"/>
          <w:lang w:val="en-GB"/>
        </w:rPr>
        <w:t>&amp; Milani, M.</w:t>
      </w:r>
      <w:r w:rsidRPr="00DA370B">
        <w:rPr>
          <w:iCs/>
          <w:color w:val="000000"/>
          <w:sz w:val="24"/>
          <w:szCs w:val="24"/>
          <w:lang w:val="en-GB"/>
        </w:rPr>
        <w:t xml:space="preserve"> (2020). </w:t>
      </w:r>
      <w:r w:rsidRPr="00DA370B">
        <w:rPr>
          <w:bCs/>
          <w:sz w:val="24"/>
          <w:szCs w:val="24"/>
          <w:lang w:val="en-US"/>
        </w:rPr>
        <w:t xml:space="preserve">Introdution. In </w:t>
      </w:r>
      <w:r w:rsidRPr="00DA370B">
        <w:rPr>
          <w:sz w:val="24"/>
          <w:szCs w:val="24"/>
          <w:lang w:val="en-US"/>
        </w:rPr>
        <w:t xml:space="preserve">A. PORTERA, R. MOODLEY, M. MILANI, </w:t>
      </w:r>
      <w:r w:rsidRPr="00DA370B">
        <w:rPr>
          <w:i/>
          <w:sz w:val="24"/>
          <w:szCs w:val="24"/>
          <w:lang w:val="en-US"/>
        </w:rPr>
        <w:t xml:space="preserve">Intercultural Mediation, Counseling and Psychotherapy in Europe, </w:t>
      </w:r>
      <w:r w:rsidRPr="00DA370B">
        <w:rPr>
          <w:rStyle w:val="st"/>
          <w:sz w:val="24"/>
          <w:szCs w:val="24"/>
          <w:lang w:val="en-GB"/>
        </w:rPr>
        <w:t>Newcastle</w:t>
      </w:r>
      <w:r w:rsidRPr="00DA370B">
        <w:rPr>
          <w:sz w:val="24"/>
          <w:szCs w:val="24"/>
          <w:lang w:val="en-GB"/>
        </w:rPr>
        <w:t>:</w:t>
      </w:r>
      <w:r w:rsidRPr="00DA370B">
        <w:rPr>
          <w:spacing w:val="-1"/>
          <w:sz w:val="24"/>
          <w:szCs w:val="24"/>
          <w:lang w:val="en-GB"/>
        </w:rPr>
        <w:t xml:space="preserve"> Cambridge Scholars Publishing</w:t>
      </w:r>
      <w:r w:rsidRPr="00DA370B">
        <w:rPr>
          <w:sz w:val="24"/>
          <w:szCs w:val="24"/>
          <w:lang w:val="en-GB"/>
        </w:rPr>
        <w:t xml:space="preserve">, pp. </w:t>
      </w:r>
      <w:r w:rsidRPr="00DA370B">
        <w:rPr>
          <w:sz w:val="24"/>
          <w:szCs w:val="24"/>
          <w:lang w:val="en-US"/>
        </w:rPr>
        <w:t xml:space="preserve">1-9. </w:t>
      </w:r>
      <w:r w:rsidRPr="00DA370B">
        <w:rPr>
          <w:sz w:val="24"/>
          <w:szCs w:val="24"/>
        </w:rPr>
        <w:t>ISBN 978-1-5275-4668-4</w:t>
      </w:r>
    </w:p>
    <w:p w14:paraId="4AD5A610" w14:textId="77777777" w:rsidR="003311BE" w:rsidRPr="00DA370B" w:rsidRDefault="003311BE" w:rsidP="003311BE">
      <w:pPr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Pr="00DA370B">
        <w:rPr>
          <w:iCs/>
          <w:color w:val="000000"/>
          <w:sz w:val="24"/>
          <w:szCs w:val="24"/>
        </w:rPr>
        <w:t xml:space="preserve">Portera, A., </w:t>
      </w:r>
      <w:r w:rsidRPr="00DA370B">
        <w:rPr>
          <w:rFonts w:cs="Calibri"/>
          <w:sz w:val="24"/>
          <w:szCs w:val="24"/>
        </w:rPr>
        <w:t>Milani, M.</w:t>
      </w:r>
      <w:r w:rsidRPr="00DA370B">
        <w:rPr>
          <w:iCs/>
          <w:color w:val="000000"/>
          <w:sz w:val="24"/>
          <w:szCs w:val="24"/>
        </w:rPr>
        <w:t>, Rapanà F.</w:t>
      </w:r>
      <w:r w:rsidRPr="00DA370B">
        <w:rPr>
          <w:sz w:val="24"/>
          <w:szCs w:val="24"/>
        </w:rPr>
        <w:t xml:space="preserve">  (2020). I Centri Provinciali per l'Istruzione degli Adulti (CPIA): la ricerca qualitativa. In L. Tronca, </w:t>
      </w:r>
      <w:r w:rsidRPr="00DA370B">
        <w:rPr>
          <w:i/>
          <w:sz w:val="24"/>
          <w:szCs w:val="24"/>
        </w:rPr>
        <w:t xml:space="preserve">Scuola e coesione sociale in Italia. </w:t>
      </w:r>
      <w:r w:rsidRPr="00DA370B">
        <w:rPr>
          <w:sz w:val="24"/>
          <w:szCs w:val="24"/>
        </w:rPr>
        <w:t>Milano</w:t>
      </w:r>
      <w:r w:rsidRPr="00DA370B">
        <w:rPr>
          <w:i/>
          <w:sz w:val="24"/>
          <w:szCs w:val="24"/>
        </w:rPr>
        <w:t xml:space="preserve">: </w:t>
      </w:r>
      <w:r w:rsidRPr="00DA370B">
        <w:rPr>
          <w:sz w:val="24"/>
          <w:szCs w:val="24"/>
        </w:rPr>
        <w:t>FrancoAngeli, pp. 154-177.  ISBN 978-88-351-0769-9</w:t>
      </w:r>
    </w:p>
    <w:p w14:paraId="015096F2" w14:textId="77777777" w:rsidR="003311BE" w:rsidRPr="00DA370B" w:rsidRDefault="003311BE" w:rsidP="003311BE">
      <w:pPr>
        <w:jc w:val="both"/>
        <w:rPr>
          <w:i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r w:rsidRPr="00DA370B">
        <w:rPr>
          <w:iCs/>
          <w:color w:val="000000"/>
          <w:sz w:val="24"/>
          <w:szCs w:val="24"/>
        </w:rPr>
        <w:t xml:space="preserve">Portera, A., Milani M. (2019). Introduzione. In Portera, A., Milani, M. (2019). </w:t>
      </w:r>
      <w:r w:rsidRPr="00DA370B">
        <w:rPr>
          <w:i/>
          <w:iCs/>
          <w:color w:val="000000"/>
          <w:sz w:val="24"/>
          <w:szCs w:val="24"/>
        </w:rPr>
        <w:t>Competenze interculturali e successo formativo</w:t>
      </w:r>
      <w:r w:rsidRPr="00DA370B">
        <w:rPr>
          <w:iCs/>
          <w:color w:val="000000"/>
          <w:sz w:val="24"/>
          <w:szCs w:val="24"/>
        </w:rPr>
        <w:t xml:space="preserve">. ETS, Pisa, 2019, pp. 7-212. </w:t>
      </w:r>
      <w:r w:rsidRPr="00DA370B">
        <w:rPr>
          <w:sz w:val="24"/>
          <w:szCs w:val="24"/>
        </w:rPr>
        <w:t>ISBN 978-884675386-1.</w:t>
      </w:r>
    </w:p>
    <w:p w14:paraId="0BBB814F" w14:textId="77777777" w:rsidR="003311BE" w:rsidRPr="00DA370B" w:rsidRDefault="003311BE" w:rsidP="003311BE">
      <w:pPr>
        <w:jc w:val="both"/>
        <w:rPr>
          <w:i/>
          <w:sz w:val="24"/>
          <w:szCs w:val="24"/>
        </w:rPr>
      </w:pPr>
      <w:r w:rsidRPr="00DA370B">
        <w:rPr>
          <w:sz w:val="24"/>
          <w:szCs w:val="24"/>
        </w:rPr>
        <w:t xml:space="preserve">- Portera A. and Grant C.A. </w:t>
      </w:r>
      <w:r w:rsidRPr="00DA370B">
        <w:rPr>
          <w:bCs/>
          <w:i/>
          <w:sz w:val="24"/>
          <w:szCs w:val="24"/>
        </w:rPr>
        <w:t xml:space="preserve">Introduction. </w:t>
      </w:r>
      <w:r w:rsidRPr="00DA370B">
        <w:rPr>
          <w:bCs/>
          <w:sz w:val="24"/>
          <w:szCs w:val="24"/>
          <w:lang w:val="en-GB"/>
        </w:rPr>
        <w:t>In</w:t>
      </w:r>
      <w:r w:rsidRPr="00DA370B">
        <w:rPr>
          <w:bCs/>
          <w:i/>
          <w:sz w:val="24"/>
          <w:szCs w:val="24"/>
          <w:lang w:val="en-GB"/>
        </w:rPr>
        <w:t xml:space="preserve"> </w:t>
      </w:r>
      <w:r w:rsidRPr="00DA370B">
        <w:rPr>
          <w:sz w:val="24"/>
          <w:szCs w:val="24"/>
          <w:lang w:val="en-GB"/>
        </w:rPr>
        <w:t xml:space="preserve">Portera A. and Grant C.A. (edit). </w:t>
      </w:r>
      <w:r w:rsidRPr="00DA370B">
        <w:rPr>
          <w:bCs/>
          <w:i/>
          <w:sz w:val="24"/>
          <w:szCs w:val="24"/>
          <w:lang w:val="en-GB"/>
        </w:rPr>
        <w:t>Intercultural Education and Competences for the Global World</w:t>
      </w:r>
      <w:r w:rsidRPr="00DA370B">
        <w:rPr>
          <w:sz w:val="24"/>
          <w:szCs w:val="24"/>
          <w:lang w:val="en-GB"/>
        </w:rPr>
        <w:t xml:space="preserve">, </w:t>
      </w:r>
      <w:r w:rsidRPr="00DA370B">
        <w:rPr>
          <w:rStyle w:val="st"/>
          <w:sz w:val="24"/>
          <w:szCs w:val="24"/>
          <w:lang w:val="en-GB"/>
        </w:rPr>
        <w:t>Newcastle</w:t>
      </w:r>
      <w:r w:rsidRPr="00DA370B">
        <w:rPr>
          <w:sz w:val="24"/>
          <w:szCs w:val="24"/>
          <w:lang w:val="en-GB"/>
        </w:rPr>
        <w:t>:</w:t>
      </w:r>
      <w:r w:rsidRPr="00DA370B">
        <w:rPr>
          <w:spacing w:val="-1"/>
          <w:sz w:val="24"/>
          <w:szCs w:val="24"/>
          <w:lang w:val="en-GB"/>
        </w:rPr>
        <w:t xml:space="preserve"> Cambridge Scholars Publishing, 2017, pp. </w:t>
      </w:r>
      <w:r w:rsidRPr="00DA370B">
        <w:rPr>
          <w:spacing w:val="-1"/>
          <w:sz w:val="24"/>
          <w:szCs w:val="24"/>
        </w:rPr>
        <w:t xml:space="preserve">VIII-XX. </w:t>
      </w:r>
      <w:r w:rsidRPr="00DA370B">
        <w:rPr>
          <w:sz w:val="24"/>
          <w:szCs w:val="24"/>
        </w:rPr>
        <w:t>ISBN (10) 1- 4438-2131-4.</w:t>
      </w:r>
    </w:p>
    <w:p w14:paraId="335C5A70" w14:textId="77777777" w:rsidR="003311BE" w:rsidRPr="00DA370B" w:rsidRDefault="003311BE" w:rsidP="003311BE">
      <w:pPr>
        <w:jc w:val="both"/>
        <w:rPr>
          <w:i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DA370B">
        <w:rPr>
          <w:iCs/>
          <w:sz w:val="24"/>
          <w:szCs w:val="24"/>
        </w:rPr>
        <w:t xml:space="preserve">M. Fiorucci, F. Pinto Minerva, A. Portera, 2017, </w:t>
      </w:r>
      <w:r w:rsidRPr="00DA370B">
        <w:rPr>
          <w:i/>
          <w:sz w:val="24"/>
          <w:szCs w:val="24"/>
        </w:rPr>
        <w:t xml:space="preserve">Introduzione. Le parole e il confronto sono importanti. </w:t>
      </w:r>
      <w:r w:rsidRPr="00DA370B">
        <w:rPr>
          <w:sz w:val="24"/>
          <w:szCs w:val="24"/>
        </w:rPr>
        <w:t xml:space="preserve">In </w:t>
      </w:r>
      <w:r w:rsidRPr="00DA370B">
        <w:rPr>
          <w:iCs/>
          <w:sz w:val="24"/>
          <w:szCs w:val="24"/>
        </w:rPr>
        <w:t xml:space="preserve">M. Fiorucci, F. Pinto Minerva, A. Portera (a cura di), </w:t>
      </w:r>
      <w:r w:rsidRPr="00DA370B">
        <w:rPr>
          <w:bCs/>
          <w:i/>
          <w:sz w:val="24"/>
          <w:szCs w:val="24"/>
        </w:rPr>
        <w:t>Gli alfabeti dell’intercultura</w:t>
      </w:r>
      <w:r w:rsidRPr="00DA370B">
        <w:rPr>
          <w:iCs/>
          <w:sz w:val="24"/>
          <w:szCs w:val="24"/>
        </w:rPr>
        <w:t xml:space="preserve">    </w:t>
      </w:r>
      <w:r w:rsidRPr="00DA370B">
        <w:rPr>
          <w:sz w:val="24"/>
          <w:szCs w:val="24"/>
        </w:rPr>
        <w:t xml:space="preserve">EDIZIONI ETS, Pisa, </w:t>
      </w:r>
      <w:r w:rsidRPr="00DA370B">
        <w:rPr>
          <w:iCs/>
          <w:sz w:val="24"/>
          <w:szCs w:val="24"/>
        </w:rPr>
        <w:t xml:space="preserve"> pp. 9-18, </w:t>
      </w:r>
      <w:r w:rsidRPr="00DA370B">
        <w:rPr>
          <w:sz w:val="24"/>
          <w:szCs w:val="24"/>
        </w:rPr>
        <w:t>ISBN 978-884674908-6.</w:t>
      </w:r>
    </w:p>
    <w:p w14:paraId="79065C81" w14:textId="77777777" w:rsidR="003311BE" w:rsidRPr="003311BE" w:rsidRDefault="003311BE" w:rsidP="003311BE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- </w:t>
      </w:r>
      <w:r w:rsidRPr="00DA370B">
        <w:rPr>
          <w:sz w:val="24"/>
          <w:szCs w:val="24"/>
        </w:rPr>
        <w:t>A. Portera e P. Dusi Introduzione. In A. Portera e P. Dusi (a cura di)</w:t>
      </w:r>
      <w:r w:rsidRPr="00DA370B">
        <w:rPr>
          <w:b/>
          <w:sz w:val="24"/>
          <w:szCs w:val="24"/>
        </w:rPr>
        <w:t xml:space="preserve"> </w:t>
      </w:r>
      <w:r w:rsidRPr="00DA370B">
        <w:rPr>
          <w:i/>
          <w:sz w:val="24"/>
          <w:szCs w:val="24"/>
        </w:rPr>
        <w:t xml:space="preserve">Neoliberalismo, educazione e competenze interculturali, </w:t>
      </w:r>
      <w:r w:rsidRPr="00DA370B">
        <w:rPr>
          <w:sz w:val="24"/>
          <w:szCs w:val="24"/>
        </w:rPr>
        <w:t xml:space="preserve">Franco Angeli, Milano, 2016 pp. 11-20. </w:t>
      </w:r>
      <w:r w:rsidRPr="003311BE">
        <w:rPr>
          <w:sz w:val="24"/>
          <w:szCs w:val="24"/>
          <w:lang w:val="en-US"/>
        </w:rPr>
        <w:t>ISBN 978-88-917-4081-6.</w:t>
      </w:r>
    </w:p>
    <w:p w14:paraId="0417B2F2" w14:textId="77777777" w:rsidR="003311BE" w:rsidRDefault="003311BE" w:rsidP="003311BE">
      <w:pPr>
        <w:ind w:left="170" w:hanging="170"/>
        <w:jc w:val="both"/>
        <w:rPr>
          <w:color w:val="000000"/>
          <w:sz w:val="24"/>
          <w:szCs w:val="24"/>
        </w:rPr>
      </w:pPr>
    </w:p>
    <w:p w14:paraId="1C38A357" w14:textId="77777777" w:rsidR="003311BE" w:rsidRPr="005C1D3F" w:rsidRDefault="003311BE" w:rsidP="003311BE">
      <w:pPr>
        <w:ind w:left="170" w:hanging="170"/>
        <w:jc w:val="both"/>
        <w:rPr>
          <w:iCs/>
          <w:sz w:val="24"/>
          <w:szCs w:val="24"/>
          <w:lang w:val="en-GB"/>
        </w:rPr>
      </w:pPr>
      <w:r w:rsidRPr="00DA370B">
        <w:rPr>
          <w:color w:val="000000"/>
          <w:sz w:val="24"/>
          <w:szCs w:val="24"/>
          <w:lang w:val="en-US"/>
        </w:rPr>
        <w:t xml:space="preserve">- </w:t>
      </w:r>
      <w:r w:rsidRPr="005C1D3F">
        <w:rPr>
          <w:color w:val="000000"/>
          <w:sz w:val="24"/>
          <w:szCs w:val="24"/>
        </w:rPr>
        <w:t>Palaiologou, N., A. Portera, P. Dusi,</w:t>
      </w:r>
      <w:r w:rsidRPr="005C1D3F">
        <w:rPr>
          <w:rFonts w:eastAsia="TimesNewRomanPS-BoldMT"/>
          <w:color w:val="000000"/>
          <w:sz w:val="24"/>
          <w:szCs w:val="24"/>
        </w:rPr>
        <w:t xml:space="preserve"> Intercultural Mediators, Ιntercultural Schools and Αll-day schools: Successful Models as Educational Policies. In </w:t>
      </w:r>
      <w:r w:rsidRPr="005C1D3F">
        <w:rPr>
          <w:i/>
          <w:color w:val="000000"/>
          <w:sz w:val="24"/>
          <w:szCs w:val="24"/>
        </w:rPr>
        <w:t>The International Journal of Diversity in Education</w:t>
      </w:r>
      <w:r w:rsidRPr="005C1D3F">
        <w:rPr>
          <w:color w:val="000000"/>
          <w:sz w:val="24"/>
          <w:szCs w:val="24"/>
        </w:rPr>
        <w:t>, Volume 13, 2014, pp. 123-135</w:t>
      </w:r>
      <w:r w:rsidRPr="005C1D3F">
        <w:rPr>
          <w:vanish/>
          <w:color w:val="000000"/>
          <w:sz w:val="24"/>
          <w:szCs w:val="24"/>
        </w:rPr>
        <w:t>???</w:t>
      </w:r>
      <w:r w:rsidRPr="005C1D3F">
        <w:rPr>
          <w:color w:val="000000"/>
          <w:sz w:val="24"/>
          <w:szCs w:val="24"/>
        </w:rPr>
        <w:t>, ISSN 2327-0020</w:t>
      </w:r>
    </w:p>
    <w:p w14:paraId="43DF07A3" w14:textId="77777777" w:rsidR="003311BE" w:rsidRPr="005C1D3F" w:rsidRDefault="003311BE" w:rsidP="003311BE">
      <w:pPr>
        <w:ind w:left="170" w:hanging="170"/>
        <w:jc w:val="both"/>
        <w:rPr>
          <w:iCs/>
          <w:sz w:val="24"/>
          <w:szCs w:val="24"/>
          <w:lang w:val="en-GB"/>
        </w:rPr>
      </w:pPr>
      <w:r w:rsidRPr="005C1D3F">
        <w:rPr>
          <w:iCs/>
          <w:sz w:val="24"/>
          <w:szCs w:val="24"/>
          <w:lang w:val="en-GB"/>
        </w:rPr>
        <w:lastRenderedPageBreak/>
        <w:t xml:space="preserve">- J. </w:t>
      </w:r>
      <w:r w:rsidRPr="00DA370B">
        <w:rPr>
          <w:color w:val="000000"/>
          <w:sz w:val="24"/>
          <w:szCs w:val="24"/>
        </w:rPr>
        <w:t>Gundara</w:t>
      </w:r>
      <w:r w:rsidRPr="005C1D3F">
        <w:rPr>
          <w:iCs/>
          <w:sz w:val="24"/>
          <w:szCs w:val="24"/>
          <w:lang w:val="en-GB"/>
        </w:rPr>
        <w:t xml:space="preserve"> </w:t>
      </w:r>
      <w:r w:rsidRPr="005C1D3F">
        <w:rPr>
          <w:sz w:val="24"/>
          <w:szCs w:val="24"/>
          <w:lang w:val="en-GB"/>
        </w:rPr>
        <w:t>Portera, A.,</w:t>
      </w:r>
      <w:r w:rsidRPr="005C1D3F">
        <w:rPr>
          <w:iCs/>
          <w:sz w:val="24"/>
          <w:szCs w:val="24"/>
          <w:lang w:val="en-GB"/>
        </w:rPr>
        <w:t xml:space="preserve"> </w:t>
      </w:r>
      <w:r w:rsidRPr="005C1D3F">
        <w:rPr>
          <w:sz w:val="24"/>
          <w:szCs w:val="24"/>
          <w:lang w:val="en-GB"/>
        </w:rPr>
        <w:t>Theoretical Reflections on intercultural education</w:t>
      </w:r>
      <w:r w:rsidRPr="005C1D3F">
        <w:rPr>
          <w:iCs/>
          <w:sz w:val="24"/>
          <w:szCs w:val="24"/>
          <w:lang w:val="en-GB"/>
        </w:rPr>
        <w:t xml:space="preserve">, in </w:t>
      </w:r>
      <w:r w:rsidRPr="005C1D3F">
        <w:rPr>
          <w:i/>
          <w:iCs/>
          <w:sz w:val="24"/>
          <w:szCs w:val="24"/>
          <w:lang w:val="en-GB"/>
        </w:rPr>
        <w:t>Intercultural Education</w:t>
      </w:r>
      <w:r w:rsidRPr="005C1D3F">
        <w:rPr>
          <w:iCs/>
          <w:sz w:val="24"/>
          <w:szCs w:val="24"/>
          <w:lang w:val="en-GB"/>
        </w:rPr>
        <w:t>, 2008, 6. pp. 463-468.</w:t>
      </w:r>
    </w:p>
    <w:p w14:paraId="5E34D98C" w14:textId="77777777" w:rsidR="003311BE" w:rsidRPr="003311BE" w:rsidRDefault="003311BE" w:rsidP="003311BE">
      <w:pPr>
        <w:ind w:left="170" w:hanging="170"/>
        <w:jc w:val="both"/>
        <w:rPr>
          <w:sz w:val="24"/>
          <w:szCs w:val="24"/>
          <w:lang w:val="de-DE"/>
        </w:rPr>
      </w:pPr>
      <w:r w:rsidRPr="005C1D3F">
        <w:rPr>
          <w:sz w:val="24"/>
          <w:szCs w:val="24"/>
          <w:lang w:val="de-DE"/>
        </w:rPr>
        <w:t xml:space="preserve">- W. Jaede, H. W. Linster, A. Portera: Interkulturelle Beratung und Therapie. </w:t>
      </w:r>
      <w:r w:rsidRPr="003311BE">
        <w:rPr>
          <w:sz w:val="24"/>
          <w:szCs w:val="24"/>
          <w:lang w:val="de-DE"/>
        </w:rPr>
        <w:t xml:space="preserve">In: </w:t>
      </w:r>
      <w:r w:rsidRPr="003311BE">
        <w:rPr>
          <w:i/>
          <w:sz w:val="24"/>
          <w:szCs w:val="24"/>
          <w:lang w:val="de-DE"/>
        </w:rPr>
        <w:t>GWG Zeitschrift</w:t>
      </w:r>
      <w:r w:rsidRPr="003311BE">
        <w:rPr>
          <w:sz w:val="24"/>
          <w:szCs w:val="24"/>
          <w:lang w:val="de-DE"/>
        </w:rPr>
        <w:t xml:space="preserve"> Heft 87 Oktober, 1992</w:t>
      </w:r>
    </w:p>
    <w:p w14:paraId="2C8AA7D4" w14:textId="77777777" w:rsidR="003311BE" w:rsidRPr="005C1D3F" w:rsidRDefault="003311BE" w:rsidP="003311BE">
      <w:pPr>
        <w:ind w:left="170" w:hanging="170"/>
        <w:jc w:val="both"/>
        <w:rPr>
          <w:sz w:val="24"/>
          <w:szCs w:val="24"/>
          <w:lang w:val="de-DE"/>
        </w:rPr>
      </w:pPr>
      <w:r w:rsidRPr="005C1D3F">
        <w:rPr>
          <w:sz w:val="24"/>
          <w:szCs w:val="24"/>
          <w:lang w:val="de-DE"/>
        </w:rPr>
        <w:t xml:space="preserve">- W. Jaede, A. Portera: Interkulturelle Beratung. Beratung ausländischer Bürgerinnen und Bürger als Aufgabe der Sozialberatung. In </w:t>
      </w:r>
      <w:r w:rsidRPr="005C1D3F">
        <w:rPr>
          <w:i/>
          <w:sz w:val="24"/>
          <w:szCs w:val="24"/>
          <w:lang w:val="de-DE"/>
        </w:rPr>
        <w:t>Blätter der Wohlfahrtspflege</w:t>
      </w:r>
      <w:r w:rsidRPr="005C1D3F">
        <w:rPr>
          <w:sz w:val="24"/>
          <w:szCs w:val="24"/>
          <w:lang w:val="de-DE"/>
        </w:rPr>
        <w:t>, Heft 1 - Januar 1991, pp. 26 -28.</w:t>
      </w:r>
    </w:p>
    <w:p w14:paraId="5E552CEE" w14:textId="77777777" w:rsidR="003311BE" w:rsidRPr="005C1D3F" w:rsidRDefault="003311BE" w:rsidP="003311BE">
      <w:pPr>
        <w:ind w:left="170" w:hanging="170"/>
        <w:jc w:val="both"/>
        <w:rPr>
          <w:sz w:val="24"/>
          <w:szCs w:val="24"/>
          <w:lang w:val="de-DE"/>
        </w:rPr>
      </w:pPr>
      <w:r w:rsidRPr="005C1D3F">
        <w:rPr>
          <w:sz w:val="24"/>
          <w:szCs w:val="24"/>
          <w:lang w:val="de-DE"/>
        </w:rPr>
        <w:t xml:space="preserve">- Portera, A.; Fehrenbacher, R.; Jauß, K.H.; Wittjen, K.: Was macht in der Fremde krank?. In: </w:t>
      </w:r>
      <w:r w:rsidRPr="005C1D3F">
        <w:rPr>
          <w:i/>
          <w:sz w:val="24"/>
          <w:szCs w:val="24"/>
          <w:lang w:val="de-DE"/>
        </w:rPr>
        <w:t>Interkulturell. Forum für interkulturelles Lernen in Schule und Sozialpädagogik</w:t>
      </w:r>
      <w:r w:rsidRPr="005C1D3F">
        <w:rPr>
          <w:sz w:val="24"/>
          <w:szCs w:val="24"/>
          <w:lang w:val="de-DE"/>
        </w:rPr>
        <w:t xml:space="preserve"> Heft 3/4, 1990, pp. 41-61.</w:t>
      </w:r>
    </w:p>
    <w:p w14:paraId="04A99A27" w14:textId="77777777" w:rsidR="003311BE" w:rsidRPr="003311BE" w:rsidRDefault="003311BE" w:rsidP="003311BE">
      <w:pPr>
        <w:jc w:val="both"/>
        <w:outlineLvl w:val="0"/>
        <w:rPr>
          <w:sz w:val="24"/>
          <w:szCs w:val="24"/>
          <w:lang w:val="de-DE"/>
        </w:rPr>
      </w:pPr>
    </w:p>
    <w:p w14:paraId="798B8F06" w14:textId="77777777" w:rsidR="003311BE" w:rsidRPr="003311BE" w:rsidRDefault="003311BE" w:rsidP="003311BE">
      <w:pPr>
        <w:ind w:left="170" w:hanging="170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Capitoli di libri e art</w:t>
      </w:r>
      <w:r w:rsidRPr="003311BE">
        <w:rPr>
          <w:b/>
          <w:sz w:val="24"/>
          <w:szCs w:val="24"/>
        </w:rPr>
        <w:t xml:space="preserve">icoli </w:t>
      </w:r>
      <w:r>
        <w:rPr>
          <w:b/>
          <w:sz w:val="24"/>
          <w:szCs w:val="24"/>
        </w:rPr>
        <w:t>in</w:t>
      </w:r>
      <w:r w:rsidRPr="003311BE">
        <w:rPr>
          <w:b/>
          <w:sz w:val="24"/>
          <w:szCs w:val="24"/>
        </w:rPr>
        <w:t xml:space="preserve"> riviste scientifiche </w:t>
      </w:r>
      <w:r w:rsidRPr="003311BE">
        <w:rPr>
          <w:sz w:val="24"/>
          <w:szCs w:val="24"/>
        </w:rPr>
        <w:t>(</w:t>
      </w:r>
      <w:r>
        <w:rPr>
          <w:sz w:val="24"/>
          <w:szCs w:val="24"/>
        </w:rPr>
        <w:t>principali</w:t>
      </w:r>
      <w:r w:rsidRPr="003311BE">
        <w:rPr>
          <w:sz w:val="24"/>
          <w:szCs w:val="24"/>
        </w:rPr>
        <w:t>):</w:t>
      </w:r>
    </w:p>
    <w:p w14:paraId="79FAD69B" w14:textId="77777777" w:rsidR="003311BE" w:rsidRPr="003311BE" w:rsidRDefault="003311BE" w:rsidP="003311BE">
      <w:pPr>
        <w:ind w:left="170" w:hanging="170"/>
        <w:jc w:val="both"/>
        <w:outlineLvl w:val="0"/>
        <w:rPr>
          <w:sz w:val="24"/>
          <w:szCs w:val="24"/>
        </w:rPr>
      </w:pPr>
    </w:p>
    <w:p w14:paraId="2707FB36" w14:textId="77777777" w:rsidR="003311BE" w:rsidRPr="00DA370B" w:rsidRDefault="003311BE" w:rsidP="003311BE">
      <w:pPr>
        <w:numPr>
          <w:ilvl w:val="0"/>
          <w:numId w:val="2"/>
        </w:numPr>
        <w:jc w:val="both"/>
        <w:rPr>
          <w:i/>
          <w:sz w:val="24"/>
          <w:szCs w:val="24"/>
          <w:lang w:val="en-US"/>
        </w:rPr>
      </w:pPr>
      <w:r w:rsidRPr="00DA370B">
        <w:rPr>
          <w:iCs/>
          <w:color w:val="000000"/>
          <w:sz w:val="24"/>
          <w:szCs w:val="24"/>
        </w:rPr>
        <w:t xml:space="preserve">Portera, A. (2021). </w:t>
      </w:r>
      <w:r w:rsidRPr="00DA370B">
        <w:rPr>
          <w:i/>
          <w:sz w:val="24"/>
          <w:szCs w:val="24"/>
        </w:rPr>
        <w:t>Prefazione</w:t>
      </w:r>
      <w:r w:rsidRPr="00DA370B">
        <w:rPr>
          <w:sz w:val="24"/>
          <w:szCs w:val="24"/>
        </w:rPr>
        <w:t xml:space="preserve"> in Balloi C. </w:t>
      </w:r>
      <w:r w:rsidRPr="00DA370B">
        <w:rPr>
          <w:i/>
          <w:sz w:val="24"/>
          <w:szCs w:val="24"/>
        </w:rPr>
        <w:t>La diversità nei luoghi di lavoro</w:t>
      </w:r>
      <w:r w:rsidRPr="00DA370B">
        <w:rPr>
          <w:sz w:val="24"/>
          <w:szCs w:val="24"/>
        </w:rPr>
        <w:t xml:space="preserve">. Franco Angeli, Milano, pp. 13-18.  ISBN 9788835102526 </w:t>
      </w:r>
    </w:p>
    <w:p w14:paraId="783D06AE" w14:textId="77777777" w:rsidR="003311BE" w:rsidRPr="00DA370B" w:rsidRDefault="003311BE" w:rsidP="003311BE">
      <w:pPr>
        <w:numPr>
          <w:ilvl w:val="0"/>
          <w:numId w:val="2"/>
        </w:numPr>
        <w:jc w:val="both"/>
        <w:rPr>
          <w:i/>
          <w:sz w:val="24"/>
          <w:szCs w:val="24"/>
          <w:lang w:val="en-US"/>
        </w:rPr>
      </w:pPr>
      <w:r w:rsidRPr="00DA370B">
        <w:rPr>
          <w:iCs/>
          <w:color w:val="000000"/>
          <w:sz w:val="24"/>
          <w:szCs w:val="24"/>
          <w:lang w:val="en-US"/>
        </w:rPr>
        <w:t xml:space="preserve">Portera, A. (2021). </w:t>
      </w:r>
      <w:r w:rsidRPr="00DA370B">
        <w:rPr>
          <w:bCs/>
          <w:sz w:val="24"/>
          <w:szCs w:val="24"/>
          <w:lang w:val="en-US"/>
        </w:rPr>
        <w:t xml:space="preserve">Intercultural competences in mediation, counselling and psychotherapy. In </w:t>
      </w:r>
      <w:r w:rsidRPr="00DA370B">
        <w:rPr>
          <w:sz w:val="24"/>
          <w:szCs w:val="24"/>
          <w:lang w:val="en-US"/>
        </w:rPr>
        <w:t xml:space="preserve">A. PORTERA, R. MOODLEY, M. MILANI, </w:t>
      </w:r>
      <w:r w:rsidRPr="00DA370B">
        <w:rPr>
          <w:i/>
          <w:sz w:val="24"/>
          <w:szCs w:val="24"/>
          <w:lang w:val="en-US"/>
        </w:rPr>
        <w:t xml:space="preserve">Intercultural Mediation, Counseling and Psychotherapy in Europe, </w:t>
      </w:r>
      <w:r w:rsidRPr="00DA370B">
        <w:rPr>
          <w:rStyle w:val="st"/>
          <w:sz w:val="24"/>
          <w:szCs w:val="24"/>
          <w:lang w:val="en-GB"/>
        </w:rPr>
        <w:t>Newcastle</w:t>
      </w:r>
      <w:r w:rsidRPr="00DA370B">
        <w:rPr>
          <w:sz w:val="24"/>
          <w:szCs w:val="24"/>
          <w:lang w:val="en-GB"/>
        </w:rPr>
        <w:t>:</w:t>
      </w:r>
      <w:r w:rsidRPr="00DA370B">
        <w:rPr>
          <w:spacing w:val="-1"/>
          <w:sz w:val="24"/>
          <w:szCs w:val="24"/>
          <w:lang w:val="en-GB"/>
        </w:rPr>
        <w:t xml:space="preserve"> Cambridge Scholars Publishing</w:t>
      </w:r>
      <w:r w:rsidRPr="00DA370B">
        <w:rPr>
          <w:sz w:val="24"/>
          <w:szCs w:val="24"/>
          <w:lang w:val="en-GB"/>
        </w:rPr>
        <w:t xml:space="preserve">, pp. </w:t>
      </w:r>
      <w:r w:rsidRPr="00DA370B">
        <w:rPr>
          <w:sz w:val="24"/>
          <w:szCs w:val="24"/>
          <w:lang w:val="en-US"/>
        </w:rPr>
        <w:t xml:space="preserve">17-37. </w:t>
      </w:r>
      <w:r w:rsidRPr="00DA370B">
        <w:rPr>
          <w:sz w:val="24"/>
          <w:szCs w:val="24"/>
        </w:rPr>
        <w:t>ISBN 978-1-5275-4668-4</w:t>
      </w:r>
    </w:p>
    <w:p w14:paraId="583626AA" w14:textId="77777777" w:rsidR="003311BE" w:rsidRPr="00DA370B" w:rsidRDefault="003311BE" w:rsidP="003311BE">
      <w:pPr>
        <w:numPr>
          <w:ilvl w:val="0"/>
          <w:numId w:val="2"/>
        </w:numPr>
        <w:jc w:val="both"/>
        <w:rPr>
          <w:i/>
          <w:sz w:val="24"/>
          <w:szCs w:val="24"/>
          <w:lang w:val="en-US"/>
        </w:rPr>
      </w:pPr>
      <w:r w:rsidRPr="00DA370B">
        <w:rPr>
          <w:iCs/>
          <w:color w:val="000000"/>
          <w:sz w:val="24"/>
          <w:szCs w:val="24"/>
          <w:lang w:val="en-US"/>
        </w:rPr>
        <w:t xml:space="preserve">Portera, A. (2021). </w:t>
      </w:r>
      <w:r w:rsidRPr="00DA370B">
        <w:rPr>
          <w:sz w:val="24"/>
          <w:szCs w:val="24"/>
          <w:lang w:val="en-US"/>
        </w:rPr>
        <w:t>Intercultural competences: different models and critical reflections</w:t>
      </w:r>
      <w:r w:rsidRPr="00DA370B">
        <w:rPr>
          <w:bCs/>
          <w:sz w:val="24"/>
          <w:szCs w:val="24"/>
          <w:lang w:val="en-US"/>
        </w:rPr>
        <w:t>. In</w:t>
      </w:r>
      <w:r w:rsidRPr="00DA370B">
        <w:rPr>
          <w:b/>
          <w:bCs/>
          <w:sz w:val="24"/>
          <w:szCs w:val="24"/>
          <w:lang w:val="en-US"/>
        </w:rPr>
        <w:t xml:space="preserve"> </w:t>
      </w:r>
      <w:r w:rsidRPr="00DA370B">
        <w:rPr>
          <w:sz w:val="24"/>
          <w:szCs w:val="24"/>
          <w:lang w:val="en-US"/>
        </w:rPr>
        <w:t xml:space="preserve">A. PORTERA, R. MOODLEY, M. MILANI, </w:t>
      </w:r>
      <w:r w:rsidRPr="00DA370B">
        <w:rPr>
          <w:i/>
          <w:sz w:val="24"/>
          <w:szCs w:val="24"/>
          <w:lang w:val="en-US"/>
        </w:rPr>
        <w:t xml:space="preserve">Intercultural Mediation, Counseling and Psychotherapy in Europe, </w:t>
      </w:r>
      <w:r w:rsidRPr="00DA370B">
        <w:rPr>
          <w:rStyle w:val="st"/>
          <w:sz w:val="24"/>
          <w:szCs w:val="24"/>
          <w:lang w:val="en-GB"/>
        </w:rPr>
        <w:t>Newcastle</w:t>
      </w:r>
      <w:r w:rsidRPr="00DA370B">
        <w:rPr>
          <w:sz w:val="24"/>
          <w:szCs w:val="24"/>
          <w:lang w:val="en-GB"/>
        </w:rPr>
        <w:t>:</w:t>
      </w:r>
      <w:r w:rsidRPr="00DA370B">
        <w:rPr>
          <w:spacing w:val="-1"/>
          <w:sz w:val="24"/>
          <w:szCs w:val="24"/>
          <w:lang w:val="en-GB"/>
        </w:rPr>
        <w:t xml:space="preserve"> Cambridge Scholars Publishing</w:t>
      </w:r>
      <w:r w:rsidRPr="00DA370B">
        <w:rPr>
          <w:sz w:val="24"/>
          <w:szCs w:val="24"/>
          <w:lang w:val="en-GB"/>
        </w:rPr>
        <w:t xml:space="preserve">, pp. </w:t>
      </w:r>
      <w:r w:rsidRPr="00DA370B">
        <w:rPr>
          <w:sz w:val="24"/>
          <w:szCs w:val="24"/>
          <w:lang w:val="en-US"/>
        </w:rPr>
        <w:t xml:space="preserve">38-62. </w:t>
      </w:r>
      <w:r w:rsidRPr="00DA370B">
        <w:rPr>
          <w:sz w:val="24"/>
          <w:szCs w:val="24"/>
        </w:rPr>
        <w:t>ISBN 978-1-5275-4668-4</w:t>
      </w:r>
    </w:p>
    <w:p w14:paraId="30761F80" w14:textId="77777777" w:rsidR="003311BE" w:rsidRPr="00DA370B" w:rsidRDefault="003311BE" w:rsidP="003311BE">
      <w:pPr>
        <w:numPr>
          <w:ilvl w:val="0"/>
          <w:numId w:val="2"/>
        </w:numPr>
        <w:jc w:val="both"/>
        <w:rPr>
          <w:i/>
          <w:sz w:val="24"/>
          <w:szCs w:val="24"/>
          <w:lang w:val="en-GB"/>
        </w:rPr>
      </w:pPr>
      <w:r w:rsidRPr="00DA370B">
        <w:rPr>
          <w:sz w:val="24"/>
          <w:szCs w:val="24"/>
          <w:lang w:val="en-US"/>
        </w:rPr>
        <w:t xml:space="preserve">Portera, A. (2020). </w:t>
      </w:r>
      <w:r w:rsidRPr="00DA370B">
        <w:rPr>
          <w:iCs/>
          <w:sz w:val="24"/>
          <w:szCs w:val="24"/>
          <w:lang w:val="en-GB"/>
        </w:rPr>
        <w:t xml:space="preserve">Has multiculturalism failed? Let's start the era of interculturalism for facing diversities issues. In </w:t>
      </w:r>
      <w:r w:rsidRPr="00DA370B">
        <w:rPr>
          <w:i/>
          <w:sz w:val="24"/>
          <w:szCs w:val="24"/>
          <w:lang w:val="en-GB"/>
        </w:rPr>
        <w:t>Intercultural Education,</w:t>
      </w:r>
      <w:r w:rsidRPr="00DA370B">
        <w:rPr>
          <w:iCs/>
          <w:sz w:val="24"/>
          <w:szCs w:val="24"/>
          <w:lang w:val="en-GB"/>
        </w:rPr>
        <w:t xml:space="preserve"> nr 31-issue 4, pp. 390-406. ISSN </w:t>
      </w:r>
      <w:r w:rsidRPr="00DA370B">
        <w:rPr>
          <w:rStyle w:val="gywzne"/>
          <w:sz w:val="24"/>
          <w:szCs w:val="24"/>
        </w:rPr>
        <w:t>14675986, 14698439</w:t>
      </w:r>
    </w:p>
    <w:p w14:paraId="3EA33FE0" w14:textId="77777777" w:rsidR="003311BE" w:rsidRPr="00DA370B" w:rsidRDefault="003311BE" w:rsidP="003311BE">
      <w:pPr>
        <w:numPr>
          <w:ilvl w:val="0"/>
          <w:numId w:val="2"/>
        </w:numPr>
        <w:jc w:val="both"/>
        <w:rPr>
          <w:i/>
          <w:sz w:val="24"/>
          <w:szCs w:val="24"/>
          <w:lang w:val="en-US"/>
        </w:rPr>
      </w:pPr>
      <w:r w:rsidRPr="00DA370B">
        <w:rPr>
          <w:iCs/>
          <w:color w:val="000000"/>
          <w:sz w:val="24"/>
          <w:szCs w:val="24"/>
          <w:lang w:val="en-US"/>
        </w:rPr>
        <w:t xml:space="preserve">Portera, A. (2019). </w:t>
      </w:r>
      <w:r w:rsidRPr="00DA370B">
        <w:rPr>
          <w:i/>
          <w:color w:val="000000"/>
          <w:sz w:val="24"/>
          <w:szCs w:val="24"/>
          <w:lang w:val="en-US"/>
        </w:rPr>
        <w:t>Intercultural Competence In Education to Foster European Identity</w:t>
      </w:r>
      <w:r w:rsidRPr="00DA370B">
        <w:rPr>
          <w:b/>
          <w:color w:val="000000"/>
          <w:sz w:val="24"/>
          <w:szCs w:val="24"/>
          <w:lang w:val="en-US"/>
        </w:rPr>
        <w:t xml:space="preserve">. </w:t>
      </w:r>
      <w:r w:rsidRPr="00DA370B">
        <w:rPr>
          <w:color w:val="000000"/>
          <w:sz w:val="24"/>
          <w:szCs w:val="24"/>
          <w:lang w:val="en-US"/>
        </w:rPr>
        <w:t xml:space="preserve">In Journal of Educational Sciences, XX, 2(40) DOI: 10.35923/JES.2019.2.02, pp. 14-27. </w:t>
      </w:r>
      <w:r w:rsidRPr="00DA370B">
        <w:rPr>
          <w:sz w:val="24"/>
          <w:szCs w:val="24"/>
          <w:lang w:val="en-US"/>
        </w:rPr>
        <w:t>ISSN: 1454 – 7678.</w:t>
      </w:r>
    </w:p>
    <w:p w14:paraId="17D64E11" w14:textId="77777777" w:rsidR="003311BE" w:rsidRPr="00DA370B" w:rsidRDefault="003311BE" w:rsidP="003311BE">
      <w:pPr>
        <w:numPr>
          <w:ilvl w:val="0"/>
          <w:numId w:val="2"/>
        </w:numPr>
        <w:jc w:val="both"/>
        <w:rPr>
          <w:i/>
          <w:sz w:val="24"/>
          <w:szCs w:val="24"/>
          <w:lang w:val="en-US"/>
        </w:rPr>
      </w:pPr>
      <w:r w:rsidRPr="00DA370B">
        <w:rPr>
          <w:iCs/>
          <w:color w:val="000000"/>
          <w:sz w:val="24"/>
          <w:szCs w:val="24"/>
        </w:rPr>
        <w:t xml:space="preserve">Portera, A. (2019). Competenze pedagogiche interculturali nell’era postmoderna. In Portera, A., Milani, M. (2019). </w:t>
      </w:r>
      <w:r w:rsidRPr="00DA370B">
        <w:rPr>
          <w:i/>
          <w:iCs/>
          <w:color w:val="000000"/>
          <w:sz w:val="24"/>
          <w:szCs w:val="24"/>
        </w:rPr>
        <w:t>Competenze interculturali e successo formativo</w:t>
      </w:r>
      <w:r w:rsidRPr="00DA370B">
        <w:rPr>
          <w:iCs/>
          <w:color w:val="000000"/>
          <w:sz w:val="24"/>
          <w:szCs w:val="24"/>
        </w:rPr>
        <w:t xml:space="preserve">. ETS, Pisa, 2019, pp. 15-36. </w:t>
      </w:r>
      <w:r w:rsidRPr="00DA370B">
        <w:rPr>
          <w:sz w:val="24"/>
          <w:szCs w:val="24"/>
        </w:rPr>
        <w:t>ISBN 978-884675386-1.</w:t>
      </w:r>
    </w:p>
    <w:p w14:paraId="137DA5EA" w14:textId="77777777" w:rsidR="003311BE" w:rsidRPr="00DA370B" w:rsidRDefault="003311BE" w:rsidP="003311BE">
      <w:pPr>
        <w:numPr>
          <w:ilvl w:val="0"/>
          <w:numId w:val="2"/>
        </w:numPr>
        <w:jc w:val="both"/>
        <w:rPr>
          <w:i/>
          <w:sz w:val="24"/>
          <w:szCs w:val="24"/>
        </w:rPr>
      </w:pPr>
      <w:r w:rsidRPr="00DA370B">
        <w:rPr>
          <w:iCs/>
          <w:color w:val="000000"/>
          <w:sz w:val="24"/>
          <w:szCs w:val="24"/>
        </w:rPr>
        <w:t xml:space="preserve">Portera, A. (2019). Competenze interculturali e successo formativo: finalità e metodologia della ricerca. In Portera, A., Milani, M. (2019). </w:t>
      </w:r>
      <w:r w:rsidRPr="00DA370B">
        <w:rPr>
          <w:i/>
          <w:iCs/>
          <w:color w:val="000000"/>
          <w:sz w:val="24"/>
          <w:szCs w:val="24"/>
        </w:rPr>
        <w:t>Competenze interculturali e successo formativo</w:t>
      </w:r>
      <w:r w:rsidRPr="00DA370B">
        <w:rPr>
          <w:iCs/>
          <w:color w:val="000000"/>
          <w:sz w:val="24"/>
          <w:szCs w:val="24"/>
        </w:rPr>
        <w:t xml:space="preserve">. ETS, Pisa, 2019, pp. 37-62. </w:t>
      </w:r>
      <w:r w:rsidRPr="00DA370B">
        <w:rPr>
          <w:sz w:val="24"/>
          <w:szCs w:val="24"/>
        </w:rPr>
        <w:t>ISBN 978-884675386-1.</w:t>
      </w:r>
    </w:p>
    <w:p w14:paraId="5652BD46" w14:textId="77777777" w:rsidR="003311BE" w:rsidRPr="00DA370B" w:rsidRDefault="003311BE" w:rsidP="003311BE">
      <w:pPr>
        <w:numPr>
          <w:ilvl w:val="0"/>
          <w:numId w:val="2"/>
        </w:numPr>
        <w:jc w:val="both"/>
        <w:rPr>
          <w:i/>
          <w:sz w:val="24"/>
          <w:szCs w:val="24"/>
        </w:rPr>
      </w:pPr>
      <w:r w:rsidRPr="00DA370B">
        <w:rPr>
          <w:iCs/>
          <w:color w:val="000000"/>
          <w:sz w:val="24"/>
          <w:szCs w:val="24"/>
        </w:rPr>
        <w:t xml:space="preserve">Portera, A. (2019). Modello interattivo di Competenze interculturali. In Portera, A., Milani, M. (2019). </w:t>
      </w:r>
      <w:r w:rsidRPr="00DA370B">
        <w:rPr>
          <w:i/>
          <w:iCs/>
          <w:color w:val="000000"/>
          <w:sz w:val="24"/>
          <w:szCs w:val="24"/>
        </w:rPr>
        <w:t>Competenze interculturali e successo formativo</w:t>
      </w:r>
      <w:r w:rsidRPr="00DA370B">
        <w:rPr>
          <w:iCs/>
          <w:color w:val="000000"/>
          <w:sz w:val="24"/>
          <w:szCs w:val="24"/>
        </w:rPr>
        <w:t xml:space="preserve">. ETS, Pisa, 2019, pp. 195-212. </w:t>
      </w:r>
      <w:r w:rsidRPr="00DA370B">
        <w:rPr>
          <w:sz w:val="24"/>
          <w:szCs w:val="24"/>
        </w:rPr>
        <w:t>ISBN 978-884675386-1.</w:t>
      </w:r>
    </w:p>
    <w:p w14:paraId="3F341A45" w14:textId="77777777" w:rsidR="003311BE" w:rsidRPr="00DA370B" w:rsidRDefault="003311BE" w:rsidP="003311BE">
      <w:pPr>
        <w:numPr>
          <w:ilvl w:val="0"/>
          <w:numId w:val="2"/>
        </w:numPr>
        <w:rPr>
          <w:sz w:val="24"/>
          <w:szCs w:val="24"/>
        </w:rPr>
      </w:pPr>
      <w:r w:rsidRPr="00DA370B">
        <w:rPr>
          <w:iCs/>
          <w:color w:val="000000"/>
          <w:sz w:val="24"/>
          <w:szCs w:val="24"/>
        </w:rPr>
        <w:t xml:space="preserve">Portera, A. (2018). </w:t>
      </w:r>
      <w:r w:rsidRPr="00DA370B">
        <w:rPr>
          <w:sz w:val="24"/>
          <w:szCs w:val="24"/>
        </w:rPr>
        <w:t>Dialogo interreligioso e pedagogia interculturale. Pedagogia e Vita, 76/3 2018,  pp 31-42.  ISSN: 0031-3777</w:t>
      </w:r>
    </w:p>
    <w:p w14:paraId="4CE09BDD" w14:textId="77777777" w:rsidR="003311BE" w:rsidRPr="00DA370B" w:rsidRDefault="003311BE" w:rsidP="003311BE">
      <w:pPr>
        <w:numPr>
          <w:ilvl w:val="0"/>
          <w:numId w:val="2"/>
        </w:numPr>
        <w:rPr>
          <w:sz w:val="24"/>
          <w:szCs w:val="24"/>
        </w:rPr>
      </w:pPr>
      <w:r w:rsidRPr="00DA370B">
        <w:rPr>
          <w:iCs/>
          <w:color w:val="000000"/>
          <w:sz w:val="24"/>
          <w:szCs w:val="24"/>
        </w:rPr>
        <w:t xml:space="preserve">Portera, A. (2018). </w:t>
      </w:r>
      <w:r w:rsidRPr="00DA370B">
        <w:rPr>
          <w:i/>
          <w:sz w:val="24"/>
          <w:szCs w:val="24"/>
        </w:rPr>
        <w:t>Zygmunt Bauman e il bisogno di educazione interculturale</w:t>
      </w:r>
      <w:r w:rsidRPr="00DA370B">
        <w:rPr>
          <w:sz w:val="24"/>
          <w:szCs w:val="24"/>
        </w:rPr>
        <w:t>,. In: Educazione Interculturale, pp. 1-12.  ISSN: 2420-8175</w:t>
      </w:r>
    </w:p>
    <w:p w14:paraId="5FC83C1C" w14:textId="77777777" w:rsidR="003311BE" w:rsidRPr="00DA370B" w:rsidRDefault="003311BE" w:rsidP="003311BE">
      <w:pPr>
        <w:numPr>
          <w:ilvl w:val="0"/>
          <w:numId w:val="2"/>
        </w:numPr>
        <w:jc w:val="both"/>
        <w:rPr>
          <w:i/>
          <w:color w:val="000000"/>
          <w:sz w:val="24"/>
          <w:szCs w:val="24"/>
        </w:rPr>
      </w:pPr>
      <w:r w:rsidRPr="00DA370B">
        <w:rPr>
          <w:iCs/>
          <w:color w:val="000000"/>
          <w:sz w:val="24"/>
          <w:szCs w:val="24"/>
        </w:rPr>
        <w:t xml:space="preserve">Portera, A. (2018). </w:t>
      </w:r>
      <w:r w:rsidRPr="00DA370B">
        <w:rPr>
          <w:i/>
          <w:sz w:val="24"/>
          <w:szCs w:val="24"/>
        </w:rPr>
        <w:t xml:space="preserve">Lorenzo Milani and intercultural peace education in Italy. </w:t>
      </w:r>
      <w:r w:rsidRPr="00DA370B">
        <w:rPr>
          <w:rFonts w:eastAsia="Arial Unicode MS"/>
          <w:iCs/>
          <w:color w:val="010101"/>
          <w:sz w:val="24"/>
          <w:szCs w:val="24"/>
        </w:rPr>
        <w:t xml:space="preserve">In </w:t>
      </w:r>
      <w:r w:rsidRPr="00DA370B">
        <w:rPr>
          <w:sz w:val="24"/>
          <w:szCs w:val="24"/>
        </w:rPr>
        <w:t>Pedagogia Più Didattica Vol. 4, n. 2, ottobre 2018</w:t>
      </w:r>
      <w:r w:rsidRPr="00DA370B">
        <w:rPr>
          <w:rFonts w:eastAsia="Arial Unicode MS"/>
          <w:iCs/>
          <w:color w:val="010101"/>
          <w:sz w:val="24"/>
          <w:szCs w:val="24"/>
        </w:rPr>
        <w:t>, pp. 3-9; ISSN</w:t>
      </w:r>
      <w:r w:rsidRPr="00DA370B">
        <w:rPr>
          <w:sz w:val="24"/>
          <w:szCs w:val="24"/>
        </w:rPr>
        <w:t>1973-7181. Fascia A</w:t>
      </w:r>
    </w:p>
    <w:p w14:paraId="1FB6DB4F" w14:textId="77777777" w:rsidR="003311BE" w:rsidRPr="00DA370B" w:rsidRDefault="003311BE" w:rsidP="003311BE">
      <w:pPr>
        <w:numPr>
          <w:ilvl w:val="0"/>
          <w:numId w:val="2"/>
        </w:numPr>
        <w:jc w:val="both"/>
        <w:rPr>
          <w:i/>
          <w:color w:val="000000"/>
          <w:sz w:val="24"/>
          <w:szCs w:val="24"/>
        </w:rPr>
      </w:pPr>
      <w:r w:rsidRPr="00DA370B">
        <w:rPr>
          <w:iCs/>
          <w:color w:val="000000"/>
          <w:sz w:val="24"/>
          <w:szCs w:val="24"/>
        </w:rPr>
        <w:t xml:space="preserve">Portera, A. (2018). </w:t>
      </w:r>
      <w:r w:rsidRPr="00DA370B">
        <w:rPr>
          <w:bCs/>
          <w:i/>
          <w:sz w:val="24"/>
          <w:szCs w:val="24"/>
        </w:rPr>
        <w:t>Le diverse forme della differenza, tra cultura, religione e etnia</w:t>
      </w:r>
      <w:r w:rsidRPr="00DA370B">
        <w:rPr>
          <w:b/>
          <w:bCs/>
          <w:sz w:val="24"/>
          <w:szCs w:val="24"/>
        </w:rPr>
        <w:t xml:space="preserve">. </w:t>
      </w:r>
      <w:r w:rsidRPr="00DA370B">
        <w:rPr>
          <w:sz w:val="24"/>
          <w:szCs w:val="24"/>
        </w:rPr>
        <w:t>In Ulivieri S. (a cura di), Le emergenze educative della società contemporanea</w:t>
      </w:r>
      <w:r w:rsidRPr="00DA370B">
        <w:rPr>
          <w:i/>
          <w:sz w:val="24"/>
          <w:szCs w:val="24"/>
        </w:rPr>
        <w:t xml:space="preserve">. </w:t>
      </w:r>
      <w:r w:rsidRPr="00DA370B">
        <w:rPr>
          <w:sz w:val="24"/>
          <w:szCs w:val="24"/>
        </w:rPr>
        <w:t xml:space="preserve"> Pensa Multimedia Lecce, 2018, pp. 175 -177, ISBN 978-88-6760-585-9.</w:t>
      </w:r>
    </w:p>
    <w:p w14:paraId="45083712" w14:textId="77777777" w:rsidR="003311BE" w:rsidRPr="00DA370B" w:rsidRDefault="003311BE" w:rsidP="003311BE">
      <w:pPr>
        <w:numPr>
          <w:ilvl w:val="0"/>
          <w:numId w:val="2"/>
        </w:numPr>
        <w:jc w:val="both"/>
        <w:rPr>
          <w:i/>
          <w:sz w:val="24"/>
          <w:szCs w:val="24"/>
          <w:lang w:val="en-US"/>
        </w:rPr>
      </w:pPr>
      <w:r w:rsidRPr="00DA370B">
        <w:rPr>
          <w:bCs/>
          <w:i/>
          <w:sz w:val="24"/>
          <w:szCs w:val="24"/>
        </w:rPr>
        <w:t>Cosmopolitismo, bisogno di dialogo e competenze interculturale</w:t>
      </w:r>
      <w:r w:rsidRPr="00DA370B">
        <w:rPr>
          <w:i/>
          <w:sz w:val="24"/>
          <w:szCs w:val="24"/>
        </w:rPr>
        <w:t>.</w:t>
      </w:r>
      <w:r w:rsidRPr="00DA370B">
        <w:rPr>
          <w:sz w:val="24"/>
          <w:szCs w:val="24"/>
        </w:rPr>
        <w:t xml:space="preserve"> </w:t>
      </w:r>
      <w:r w:rsidRPr="00DA370B">
        <w:rPr>
          <w:sz w:val="24"/>
          <w:szCs w:val="24"/>
          <w:lang w:val="en-US"/>
        </w:rPr>
        <w:t xml:space="preserve">In </w:t>
      </w:r>
      <w:r w:rsidRPr="00DA370B">
        <w:rPr>
          <w:i/>
          <w:iCs/>
          <w:sz w:val="24"/>
          <w:szCs w:val="24"/>
          <w:lang w:val="en-GB"/>
        </w:rPr>
        <w:t xml:space="preserve">Educational Reflective Practices </w:t>
      </w:r>
      <w:r w:rsidRPr="00DA370B">
        <w:rPr>
          <w:iCs/>
          <w:sz w:val="24"/>
          <w:szCs w:val="24"/>
          <w:lang w:val="en-GB"/>
        </w:rPr>
        <w:t>2/2017, pp. 39-56  (ISSN 2240-7758, ISSN 2279-9605). Fascia A</w:t>
      </w:r>
    </w:p>
    <w:p w14:paraId="6735916B" w14:textId="77777777" w:rsidR="003311BE" w:rsidRPr="00DA370B" w:rsidRDefault="003311BE" w:rsidP="003311BE">
      <w:pPr>
        <w:numPr>
          <w:ilvl w:val="0"/>
          <w:numId w:val="2"/>
        </w:numPr>
        <w:jc w:val="both"/>
        <w:rPr>
          <w:i/>
          <w:color w:val="000000"/>
          <w:sz w:val="24"/>
          <w:szCs w:val="24"/>
        </w:rPr>
      </w:pPr>
      <w:r w:rsidRPr="00DA370B">
        <w:rPr>
          <w:bCs/>
          <w:i/>
          <w:sz w:val="24"/>
          <w:szCs w:val="24"/>
        </w:rPr>
        <w:t>Dimensione storico-teoretica della formazione pedagogica interculturale</w:t>
      </w:r>
      <w:r w:rsidRPr="00DA370B">
        <w:rPr>
          <w:i/>
          <w:sz w:val="24"/>
          <w:szCs w:val="24"/>
        </w:rPr>
        <w:t>.</w:t>
      </w:r>
      <w:r w:rsidRPr="00DA370B">
        <w:rPr>
          <w:sz w:val="24"/>
          <w:szCs w:val="24"/>
        </w:rPr>
        <w:t xml:space="preserve"> In Cavallera H.A., </w:t>
      </w:r>
      <w:r w:rsidRPr="00DA370B">
        <w:rPr>
          <w:i/>
          <w:sz w:val="24"/>
          <w:szCs w:val="24"/>
        </w:rPr>
        <w:t xml:space="preserve">Eventi e Studi. Scritti in onore di Hervé A. Cavallera. </w:t>
      </w:r>
      <w:r w:rsidRPr="00DA370B">
        <w:rPr>
          <w:sz w:val="24"/>
          <w:szCs w:val="24"/>
        </w:rPr>
        <w:t xml:space="preserve"> Pensa Multimedia  Lecce. I Tomo, 2017, pp. 311 -324, ISBN 978-88-6760-412-8.</w:t>
      </w:r>
    </w:p>
    <w:p w14:paraId="0D189495" w14:textId="77777777" w:rsidR="003311BE" w:rsidRPr="00DA370B" w:rsidRDefault="003311BE" w:rsidP="003311BE">
      <w:pPr>
        <w:numPr>
          <w:ilvl w:val="0"/>
          <w:numId w:val="2"/>
        </w:numPr>
        <w:jc w:val="both"/>
        <w:rPr>
          <w:i/>
          <w:color w:val="000000"/>
          <w:sz w:val="24"/>
          <w:szCs w:val="24"/>
        </w:rPr>
      </w:pPr>
      <w:r w:rsidRPr="00DA370B">
        <w:rPr>
          <w:i/>
          <w:sz w:val="24"/>
          <w:szCs w:val="24"/>
        </w:rPr>
        <w:t>Globalizzazione e pedagogia interculturale. Dal conflitto alla mediazione.</w:t>
      </w:r>
      <w:r w:rsidRPr="00DA370B">
        <w:rPr>
          <w:sz w:val="24"/>
          <w:szCs w:val="24"/>
        </w:rPr>
        <w:t xml:space="preserve"> In Loiodice I. e Ulivieri S., </w:t>
      </w:r>
      <w:r w:rsidRPr="00DA370B">
        <w:rPr>
          <w:i/>
          <w:sz w:val="24"/>
          <w:szCs w:val="24"/>
        </w:rPr>
        <w:t xml:space="preserve">Per un nuovo patto di solidarietà. </w:t>
      </w:r>
      <w:r w:rsidRPr="00DA370B">
        <w:rPr>
          <w:sz w:val="24"/>
          <w:szCs w:val="24"/>
        </w:rPr>
        <w:t xml:space="preserve"> MeTis 2240-9580 - Progedit  Reggio Calabria 2017, pp. 52-59. ISBN 978-88-6194-337-7.</w:t>
      </w:r>
    </w:p>
    <w:p w14:paraId="0308E263" w14:textId="77777777" w:rsidR="003311BE" w:rsidRPr="00DA370B" w:rsidRDefault="003311BE" w:rsidP="003311BE">
      <w:pPr>
        <w:numPr>
          <w:ilvl w:val="0"/>
          <w:numId w:val="2"/>
        </w:numPr>
        <w:jc w:val="both"/>
        <w:rPr>
          <w:i/>
          <w:color w:val="000000"/>
          <w:sz w:val="24"/>
          <w:szCs w:val="24"/>
        </w:rPr>
      </w:pPr>
      <w:r w:rsidRPr="00DA370B">
        <w:rPr>
          <w:i/>
          <w:sz w:val="24"/>
          <w:szCs w:val="24"/>
        </w:rPr>
        <w:lastRenderedPageBreak/>
        <w:t>Competenze interculturali e successo formativo</w:t>
      </w:r>
      <w:r w:rsidRPr="00DA370B">
        <w:rPr>
          <w:sz w:val="24"/>
          <w:szCs w:val="24"/>
        </w:rPr>
        <w:t>. In Domenici G. (a cura di), Successo formativo, inclusione e coesione sociale: strategie Innovativa Armando, Roma, 2017, Vol. II, pp.  107-174. ISBN 978-88-6992-245-9.</w:t>
      </w:r>
    </w:p>
    <w:p w14:paraId="06E1A3AB" w14:textId="77777777" w:rsidR="003311BE" w:rsidRPr="00DA370B" w:rsidRDefault="003311BE" w:rsidP="003311BE">
      <w:pPr>
        <w:numPr>
          <w:ilvl w:val="0"/>
          <w:numId w:val="2"/>
        </w:numPr>
        <w:jc w:val="both"/>
        <w:rPr>
          <w:i/>
          <w:sz w:val="24"/>
          <w:szCs w:val="24"/>
          <w:lang w:val="en-US"/>
        </w:rPr>
      </w:pPr>
      <w:r w:rsidRPr="00DA370B">
        <w:rPr>
          <w:i/>
          <w:sz w:val="24"/>
          <w:szCs w:val="24"/>
        </w:rPr>
        <w:t xml:space="preserve">Introduzione, </w:t>
      </w:r>
      <w:r w:rsidRPr="00DA370B">
        <w:rPr>
          <w:sz w:val="24"/>
          <w:szCs w:val="24"/>
        </w:rPr>
        <w:t xml:space="preserve">In M. Franzini. </w:t>
      </w:r>
      <w:r w:rsidRPr="00DA370B">
        <w:rPr>
          <w:i/>
          <w:sz w:val="24"/>
          <w:szCs w:val="24"/>
        </w:rPr>
        <w:t>Competenze interculturali nella cooperazione internazionale</w:t>
      </w:r>
      <w:r w:rsidRPr="00DA370B">
        <w:rPr>
          <w:sz w:val="24"/>
          <w:szCs w:val="24"/>
        </w:rPr>
        <w:t>, Catanzaro, La rondine, 2017, pp. 11-18. ISBN 978-88-9135-74-4.</w:t>
      </w:r>
    </w:p>
    <w:p w14:paraId="19509757" w14:textId="77777777" w:rsidR="003311BE" w:rsidRPr="00DA370B" w:rsidRDefault="003311BE" w:rsidP="003311BE">
      <w:pPr>
        <w:numPr>
          <w:ilvl w:val="0"/>
          <w:numId w:val="2"/>
        </w:numPr>
        <w:jc w:val="both"/>
        <w:rPr>
          <w:i/>
          <w:sz w:val="24"/>
          <w:szCs w:val="24"/>
        </w:rPr>
      </w:pPr>
      <w:r w:rsidRPr="00DA370B">
        <w:rPr>
          <w:i/>
          <w:sz w:val="24"/>
          <w:szCs w:val="24"/>
        </w:rPr>
        <w:t xml:space="preserve">Educazione e pedagogia interculturale. </w:t>
      </w:r>
      <w:r w:rsidRPr="00DA370B">
        <w:rPr>
          <w:sz w:val="24"/>
          <w:szCs w:val="24"/>
        </w:rPr>
        <w:t xml:space="preserve">In </w:t>
      </w:r>
      <w:r w:rsidRPr="00DA370B">
        <w:rPr>
          <w:iCs/>
          <w:sz w:val="24"/>
          <w:szCs w:val="24"/>
        </w:rPr>
        <w:t xml:space="preserve">M. Fiorucci, F. Pinto Minerva, A. Portera (a cura di), </w:t>
      </w:r>
      <w:r w:rsidRPr="00DA370B">
        <w:rPr>
          <w:bCs/>
          <w:i/>
          <w:sz w:val="24"/>
          <w:szCs w:val="24"/>
        </w:rPr>
        <w:t>Gli alfabeti dell’intercultura</w:t>
      </w:r>
      <w:r w:rsidRPr="00DA370B">
        <w:rPr>
          <w:iCs/>
          <w:sz w:val="24"/>
          <w:szCs w:val="24"/>
        </w:rPr>
        <w:t xml:space="preserve">, </w:t>
      </w:r>
      <w:r w:rsidRPr="00DA370B">
        <w:rPr>
          <w:sz w:val="24"/>
          <w:szCs w:val="24"/>
        </w:rPr>
        <w:t>Edizioni Ets, Pisa, 2017,</w:t>
      </w:r>
      <w:r w:rsidRPr="00DA370B">
        <w:rPr>
          <w:iCs/>
          <w:sz w:val="24"/>
          <w:szCs w:val="24"/>
        </w:rPr>
        <w:t xml:space="preserve"> pp. 299-310, </w:t>
      </w:r>
      <w:r w:rsidRPr="00DA370B">
        <w:rPr>
          <w:sz w:val="24"/>
          <w:szCs w:val="24"/>
        </w:rPr>
        <w:t>ISBN 978-884674908-6.</w:t>
      </w:r>
    </w:p>
    <w:p w14:paraId="43CAA243" w14:textId="77777777" w:rsidR="003311BE" w:rsidRPr="00DA370B" w:rsidRDefault="003311BE" w:rsidP="003311BE">
      <w:pPr>
        <w:numPr>
          <w:ilvl w:val="0"/>
          <w:numId w:val="2"/>
        </w:numPr>
        <w:jc w:val="both"/>
        <w:rPr>
          <w:i/>
          <w:sz w:val="24"/>
          <w:szCs w:val="24"/>
        </w:rPr>
      </w:pPr>
      <w:r w:rsidRPr="00DA370B">
        <w:rPr>
          <w:bCs/>
          <w:i/>
          <w:sz w:val="24"/>
          <w:szCs w:val="24"/>
          <w:lang w:val="en-GB"/>
        </w:rPr>
        <w:t>Intercultural Competences</w:t>
      </w:r>
      <w:r w:rsidRPr="00DA370B">
        <w:rPr>
          <w:sz w:val="24"/>
          <w:szCs w:val="24"/>
          <w:lang w:val="en-GB"/>
        </w:rPr>
        <w:t xml:space="preserve"> in </w:t>
      </w:r>
      <w:r w:rsidRPr="00DA370B">
        <w:rPr>
          <w:bCs/>
          <w:i/>
          <w:sz w:val="24"/>
          <w:szCs w:val="24"/>
          <w:lang w:val="en-GB"/>
        </w:rPr>
        <w:t xml:space="preserve">Education. </w:t>
      </w:r>
      <w:r w:rsidRPr="00DA370B">
        <w:rPr>
          <w:bCs/>
          <w:sz w:val="24"/>
          <w:szCs w:val="24"/>
          <w:lang w:val="en-GB"/>
        </w:rPr>
        <w:t>In</w:t>
      </w:r>
      <w:r w:rsidRPr="00DA370B">
        <w:rPr>
          <w:bCs/>
          <w:i/>
          <w:sz w:val="24"/>
          <w:szCs w:val="24"/>
          <w:lang w:val="en-GB"/>
        </w:rPr>
        <w:t xml:space="preserve"> </w:t>
      </w:r>
      <w:r w:rsidRPr="00DA370B">
        <w:rPr>
          <w:sz w:val="24"/>
          <w:szCs w:val="24"/>
          <w:lang w:val="en-GB"/>
        </w:rPr>
        <w:t xml:space="preserve">Portera A. and Grant C.A. (edit). </w:t>
      </w:r>
      <w:r w:rsidRPr="00DA370B">
        <w:rPr>
          <w:bCs/>
          <w:i/>
          <w:sz w:val="24"/>
          <w:szCs w:val="24"/>
          <w:lang w:val="en-GB"/>
        </w:rPr>
        <w:t>Intercultural Education and Competences for the Global World</w:t>
      </w:r>
      <w:r w:rsidRPr="00DA370B">
        <w:rPr>
          <w:sz w:val="24"/>
          <w:szCs w:val="24"/>
          <w:lang w:val="en-GB"/>
        </w:rPr>
        <w:t xml:space="preserve">, </w:t>
      </w:r>
      <w:r w:rsidRPr="00DA370B">
        <w:rPr>
          <w:rStyle w:val="st"/>
          <w:sz w:val="24"/>
          <w:szCs w:val="24"/>
          <w:lang w:val="en-GB"/>
        </w:rPr>
        <w:t>Newcastle</w:t>
      </w:r>
      <w:r w:rsidRPr="00DA370B">
        <w:rPr>
          <w:sz w:val="24"/>
          <w:szCs w:val="24"/>
          <w:lang w:val="en-GB"/>
        </w:rPr>
        <w:t>:</w:t>
      </w:r>
      <w:r w:rsidRPr="00DA370B">
        <w:rPr>
          <w:spacing w:val="-1"/>
          <w:sz w:val="24"/>
          <w:szCs w:val="24"/>
          <w:lang w:val="en-GB"/>
        </w:rPr>
        <w:t xml:space="preserve"> Cambridge Scholars Publishing, 2017, pp. 23-46. </w:t>
      </w:r>
      <w:r w:rsidRPr="00DA370B">
        <w:rPr>
          <w:sz w:val="24"/>
          <w:szCs w:val="24"/>
          <w:lang w:val="en-GB"/>
        </w:rPr>
        <w:t>ISBN (10) 1- 4438-2131-4.</w:t>
      </w:r>
    </w:p>
    <w:p w14:paraId="4FBFC1BD" w14:textId="77777777" w:rsidR="003311BE" w:rsidRPr="00DA370B" w:rsidRDefault="003311BE" w:rsidP="003311BE">
      <w:pPr>
        <w:numPr>
          <w:ilvl w:val="0"/>
          <w:numId w:val="2"/>
        </w:numPr>
        <w:jc w:val="both"/>
        <w:rPr>
          <w:i/>
          <w:sz w:val="24"/>
          <w:szCs w:val="24"/>
        </w:rPr>
      </w:pPr>
      <w:r w:rsidRPr="00DA370B">
        <w:rPr>
          <w:i/>
          <w:sz w:val="24"/>
          <w:szCs w:val="24"/>
        </w:rPr>
        <w:t xml:space="preserve">Introduzione, </w:t>
      </w:r>
      <w:r w:rsidRPr="00DA370B">
        <w:rPr>
          <w:sz w:val="24"/>
          <w:szCs w:val="24"/>
        </w:rPr>
        <w:t xml:space="preserve">In S. Lamberti, M. Milani, N. Olivieri. </w:t>
      </w:r>
      <w:r w:rsidRPr="00DA370B">
        <w:rPr>
          <w:i/>
          <w:sz w:val="24"/>
          <w:szCs w:val="24"/>
        </w:rPr>
        <w:t>Cooperare per apprendere insieme</w:t>
      </w:r>
      <w:r w:rsidRPr="00DA370B">
        <w:rPr>
          <w:sz w:val="24"/>
          <w:szCs w:val="24"/>
        </w:rPr>
        <w:t>, Verona, 2016, pp. 15-18. ISBN 978-88-7749-201-2.</w:t>
      </w:r>
    </w:p>
    <w:p w14:paraId="0A784648" w14:textId="77777777" w:rsidR="003311BE" w:rsidRPr="00DA370B" w:rsidRDefault="003311BE" w:rsidP="003311BE">
      <w:pPr>
        <w:numPr>
          <w:ilvl w:val="0"/>
          <w:numId w:val="2"/>
        </w:numPr>
        <w:jc w:val="both"/>
        <w:rPr>
          <w:rStyle w:val="st"/>
          <w:sz w:val="24"/>
          <w:szCs w:val="24"/>
        </w:rPr>
      </w:pPr>
      <w:r w:rsidRPr="00DA370B">
        <w:rPr>
          <w:sz w:val="24"/>
          <w:szCs w:val="24"/>
        </w:rPr>
        <w:t>Competenze interculturali in educazione. In A. Portera e P. Dusi (a cura di)</w:t>
      </w:r>
      <w:r w:rsidRPr="00DA370B">
        <w:rPr>
          <w:b/>
          <w:sz w:val="24"/>
          <w:szCs w:val="24"/>
        </w:rPr>
        <w:t xml:space="preserve"> </w:t>
      </w:r>
      <w:r w:rsidRPr="00DA370B">
        <w:rPr>
          <w:i/>
          <w:sz w:val="24"/>
          <w:szCs w:val="24"/>
        </w:rPr>
        <w:t xml:space="preserve">Neoliberalismo, educazione e competenze interculturali, </w:t>
      </w:r>
      <w:r w:rsidRPr="00DA370B">
        <w:rPr>
          <w:sz w:val="24"/>
          <w:szCs w:val="24"/>
        </w:rPr>
        <w:t>Franco Angeli, Milano, 2016, pp. 93-108. ISBN 978-88-917-4081-6.</w:t>
      </w:r>
    </w:p>
    <w:p w14:paraId="432CEABC" w14:textId="77777777" w:rsidR="003311BE" w:rsidRPr="00DA370B" w:rsidRDefault="003311BE" w:rsidP="003311BE">
      <w:pPr>
        <w:numPr>
          <w:ilvl w:val="0"/>
          <w:numId w:val="2"/>
        </w:numPr>
        <w:jc w:val="both"/>
        <w:rPr>
          <w:sz w:val="24"/>
          <w:szCs w:val="24"/>
        </w:rPr>
      </w:pPr>
      <w:r w:rsidRPr="00DA370B">
        <w:rPr>
          <w:sz w:val="24"/>
          <w:szCs w:val="24"/>
        </w:rPr>
        <w:t>Educazione (interculturale) nel tempo del Neoliberalismo. In A. Portera e P. Dusi (a cura di)</w:t>
      </w:r>
      <w:r w:rsidRPr="00DA370B">
        <w:rPr>
          <w:b/>
          <w:sz w:val="24"/>
          <w:szCs w:val="24"/>
        </w:rPr>
        <w:t xml:space="preserve"> </w:t>
      </w:r>
      <w:r w:rsidRPr="00DA370B">
        <w:rPr>
          <w:i/>
          <w:sz w:val="24"/>
          <w:szCs w:val="24"/>
        </w:rPr>
        <w:t xml:space="preserve">Neoliberalismo, educazione e competenze interculturali, </w:t>
      </w:r>
      <w:r w:rsidRPr="00DA370B">
        <w:rPr>
          <w:sz w:val="24"/>
          <w:szCs w:val="24"/>
        </w:rPr>
        <w:t>Franco Angeli, Milano, 2016, pp. 40-47. ISBN 978-88-917-4081-6.</w:t>
      </w:r>
    </w:p>
    <w:p w14:paraId="2D35F914" w14:textId="77777777" w:rsidR="003311BE" w:rsidRPr="00DA370B" w:rsidRDefault="003311BE" w:rsidP="003311BE">
      <w:pPr>
        <w:numPr>
          <w:ilvl w:val="0"/>
          <w:numId w:val="2"/>
        </w:numPr>
        <w:jc w:val="both"/>
        <w:rPr>
          <w:sz w:val="24"/>
          <w:szCs w:val="24"/>
        </w:rPr>
      </w:pPr>
      <w:r w:rsidRPr="00DA370B">
        <w:rPr>
          <w:bCs/>
          <w:i/>
          <w:sz w:val="24"/>
          <w:szCs w:val="24"/>
        </w:rPr>
        <w:t>Educazione e competenze interculturali nella società neoliberale</w:t>
      </w:r>
      <w:r w:rsidRPr="00DA370B">
        <w:rPr>
          <w:b/>
          <w:bCs/>
          <w:sz w:val="24"/>
          <w:szCs w:val="24"/>
        </w:rPr>
        <w:t xml:space="preserve">. </w:t>
      </w:r>
      <w:r w:rsidRPr="00DA370B">
        <w:rPr>
          <w:sz w:val="24"/>
          <w:szCs w:val="24"/>
        </w:rPr>
        <w:t xml:space="preserve">In: M. Tomarchio, S. Ulivieri (a cura di), </w:t>
      </w:r>
      <w:r w:rsidRPr="00DA370B">
        <w:rPr>
          <w:i/>
          <w:iCs/>
          <w:sz w:val="24"/>
          <w:szCs w:val="24"/>
        </w:rPr>
        <w:t xml:space="preserve">Pedagogia </w:t>
      </w:r>
      <w:r w:rsidRPr="00DA370B">
        <w:rPr>
          <w:sz w:val="24"/>
          <w:szCs w:val="24"/>
        </w:rPr>
        <w:t>militante</w:t>
      </w:r>
      <w:r w:rsidRPr="00DA370B">
        <w:rPr>
          <w:i/>
          <w:iCs/>
          <w:sz w:val="24"/>
          <w:szCs w:val="24"/>
        </w:rPr>
        <w:t xml:space="preserve">. Diritti, culture, territori, </w:t>
      </w:r>
      <w:r w:rsidRPr="00DA370B">
        <w:rPr>
          <w:sz w:val="24"/>
          <w:szCs w:val="24"/>
        </w:rPr>
        <w:t>ETS Edizioni, Pisa, 2015, pp. 37-48. ISBN 978-884674372-5.</w:t>
      </w:r>
    </w:p>
    <w:p w14:paraId="0AA13262" w14:textId="77777777" w:rsidR="003311BE" w:rsidRPr="00DA370B" w:rsidRDefault="003311BE" w:rsidP="003311BE">
      <w:pPr>
        <w:numPr>
          <w:ilvl w:val="0"/>
          <w:numId w:val="2"/>
        </w:numPr>
        <w:jc w:val="both"/>
        <w:rPr>
          <w:rStyle w:val="st"/>
          <w:sz w:val="24"/>
          <w:szCs w:val="24"/>
        </w:rPr>
      </w:pPr>
      <w:r w:rsidRPr="00DA370B">
        <w:rPr>
          <w:rFonts w:eastAsia="Arial Unicode MS"/>
          <w:i/>
          <w:iCs/>
          <w:color w:val="010101"/>
          <w:sz w:val="24"/>
          <w:szCs w:val="24"/>
        </w:rPr>
        <w:t xml:space="preserve">Competenze interculturali per la società democratica. </w:t>
      </w:r>
      <w:r w:rsidRPr="00DA370B">
        <w:rPr>
          <w:rFonts w:eastAsia="Arial Unicode MS"/>
          <w:iCs/>
          <w:color w:val="010101"/>
          <w:sz w:val="24"/>
          <w:szCs w:val="24"/>
          <w:lang w:val="en-US"/>
        </w:rPr>
        <w:t xml:space="preserve">In Civitas Educationis. Anno IV, nr. 2, 2015, pp. 37-50; ISSN. </w:t>
      </w:r>
      <w:r w:rsidRPr="00DA370B">
        <w:rPr>
          <w:rStyle w:val="st"/>
          <w:sz w:val="24"/>
          <w:szCs w:val="24"/>
          <w:lang w:val="en-US"/>
        </w:rPr>
        <w:t xml:space="preserve">2280- 6865. </w:t>
      </w:r>
      <w:r w:rsidRPr="00DA370B">
        <w:rPr>
          <w:rStyle w:val="st"/>
          <w:sz w:val="24"/>
          <w:szCs w:val="24"/>
        </w:rPr>
        <w:t>Fascia A</w:t>
      </w:r>
    </w:p>
    <w:p w14:paraId="6516A354" w14:textId="77777777" w:rsidR="003311BE" w:rsidRPr="00DA370B" w:rsidRDefault="003311BE" w:rsidP="003311BE">
      <w:pPr>
        <w:numPr>
          <w:ilvl w:val="0"/>
          <w:numId w:val="2"/>
        </w:numPr>
        <w:jc w:val="both"/>
        <w:rPr>
          <w:i/>
          <w:color w:val="000000"/>
          <w:sz w:val="24"/>
          <w:szCs w:val="24"/>
        </w:rPr>
      </w:pPr>
      <w:r w:rsidRPr="00DA370B">
        <w:rPr>
          <w:i/>
          <w:color w:val="000000"/>
          <w:sz w:val="24"/>
          <w:szCs w:val="24"/>
        </w:rPr>
        <w:t xml:space="preserve">Cooperative Learning e Pedagogia Interculturale, </w:t>
      </w:r>
      <w:r w:rsidRPr="00DA370B">
        <w:rPr>
          <w:color w:val="000000"/>
          <w:sz w:val="24"/>
          <w:szCs w:val="24"/>
        </w:rPr>
        <w:t xml:space="preserve">in Chiari G. (a cura di) </w:t>
      </w:r>
      <w:r w:rsidRPr="00DA370B">
        <w:rPr>
          <w:i/>
          <w:color w:val="000000"/>
          <w:sz w:val="24"/>
          <w:szCs w:val="24"/>
        </w:rPr>
        <w:t xml:space="preserve">15 anni di cooperative Learning e Cooperative working in Italia e a Trento, </w:t>
      </w:r>
      <w:r w:rsidRPr="00DA370B">
        <w:rPr>
          <w:color w:val="000000"/>
          <w:sz w:val="24"/>
          <w:szCs w:val="24"/>
        </w:rPr>
        <w:t xml:space="preserve">QuiEdit, Verona 2014, pp. 223-230. </w:t>
      </w:r>
      <w:r w:rsidRPr="00DA370B">
        <w:rPr>
          <w:sz w:val="24"/>
          <w:szCs w:val="24"/>
        </w:rPr>
        <w:t>ISBN 978-88-6464-273-4.</w:t>
      </w:r>
    </w:p>
    <w:p w14:paraId="3084C387" w14:textId="77777777" w:rsidR="003311BE" w:rsidRPr="00DA370B" w:rsidRDefault="003311BE" w:rsidP="003311BE">
      <w:pPr>
        <w:numPr>
          <w:ilvl w:val="0"/>
          <w:numId w:val="2"/>
        </w:numPr>
        <w:jc w:val="both"/>
        <w:rPr>
          <w:i/>
          <w:color w:val="000000"/>
          <w:sz w:val="24"/>
          <w:szCs w:val="24"/>
          <w:lang w:val="de-DE"/>
        </w:rPr>
      </w:pPr>
      <w:r w:rsidRPr="00DA370B">
        <w:rPr>
          <w:i/>
          <w:color w:val="000000"/>
          <w:sz w:val="24"/>
          <w:szCs w:val="24"/>
          <w:lang w:val="de-DE"/>
        </w:rPr>
        <w:t>Interkulturelle Kompetenzen und Mehrsprachigkeit für die globale  Welt</w:t>
      </w:r>
      <w:r w:rsidRPr="00DA370B">
        <w:rPr>
          <w:color w:val="000000"/>
          <w:sz w:val="24"/>
          <w:szCs w:val="24"/>
          <w:lang w:val="de-DE"/>
        </w:rPr>
        <w:t xml:space="preserve">, in </w:t>
      </w:r>
      <w:r w:rsidRPr="00DA370B">
        <w:rPr>
          <w:sz w:val="24"/>
          <w:szCs w:val="24"/>
          <w:lang w:val="de-DE"/>
        </w:rPr>
        <w:t>S. Rühle, A. Müller, P.D. Knobloch (</w:t>
      </w:r>
      <w:r w:rsidRPr="00DA370B">
        <w:rPr>
          <w:iCs/>
          <w:sz w:val="24"/>
          <w:szCs w:val="24"/>
          <w:lang w:val="de-DE"/>
        </w:rPr>
        <w:t>Hrsg</w:t>
      </w:r>
      <w:r w:rsidRPr="00DA370B">
        <w:rPr>
          <w:sz w:val="24"/>
          <w:szCs w:val="24"/>
          <w:lang w:val="de-DE"/>
        </w:rPr>
        <w:t>) Mehrsprachigkeit, Diversität, Internationalität. Erziehungswissenschaft im transnationalen Bildungsraum, Waxmann, Münster, New York, 2014, pp. 35-50.  ISBN 978-3-8309-2899-7.</w:t>
      </w:r>
    </w:p>
    <w:p w14:paraId="704DEF1A" w14:textId="77777777" w:rsidR="003311BE" w:rsidRPr="00DA370B" w:rsidRDefault="003311BE" w:rsidP="003311BE">
      <w:pPr>
        <w:numPr>
          <w:ilvl w:val="0"/>
          <w:numId w:val="2"/>
        </w:numPr>
        <w:jc w:val="both"/>
        <w:rPr>
          <w:i/>
          <w:color w:val="000000"/>
          <w:sz w:val="24"/>
          <w:szCs w:val="24"/>
        </w:rPr>
      </w:pPr>
      <w:r w:rsidRPr="00DA370B">
        <w:rPr>
          <w:i/>
          <w:color w:val="000000"/>
          <w:sz w:val="24"/>
          <w:szCs w:val="24"/>
        </w:rPr>
        <w:t>Educazione interculturale alla cittadinanza democratica per un’Europa inclusiva</w:t>
      </w:r>
      <w:r w:rsidRPr="00DA370B">
        <w:rPr>
          <w:color w:val="000000"/>
          <w:sz w:val="24"/>
          <w:szCs w:val="24"/>
        </w:rPr>
        <w:t xml:space="preserve">, in </w:t>
      </w:r>
      <w:r w:rsidRPr="00DA370B">
        <w:rPr>
          <w:sz w:val="24"/>
          <w:szCs w:val="24"/>
        </w:rPr>
        <w:t>V. La Rosa, M. Tomarchio (</w:t>
      </w:r>
      <w:r w:rsidRPr="00DA370B">
        <w:rPr>
          <w:i/>
          <w:iCs/>
          <w:sz w:val="24"/>
          <w:szCs w:val="24"/>
        </w:rPr>
        <w:t>a cura di</w:t>
      </w:r>
      <w:r w:rsidRPr="00DA370B">
        <w:rPr>
          <w:sz w:val="24"/>
          <w:szCs w:val="24"/>
        </w:rPr>
        <w:t>) Culture in dialogo, memoria operante, processi formativi,  Aracne editrice, Ariccia (RM), 2014, pp. 41-58.  ISBN 978-88-548-7700-9.</w:t>
      </w:r>
    </w:p>
    <w:p w14:paraId="78DAA936" w14:textId="77777777" w:rsidR="003311BE" w:rsidRPr="003311BE" w:rsidRDefault="003311BE" w:rsidP="003311BE">
      <w:pPr>
        <w:numPr>
          <w:ilvl w:val="0"/>
          <w:numId w:val="2"/>
        </w:numPr>
        <w:jc w:val="both"/>
        <w:rPr>
          <w:i/>
          <w:color w:val="000000"/>
          <w:sz w:val="24"/>
          <w:szCs w:val="24"/>
        </w:rPr>
      </w:pPr>
      <w:r w:rsidRPr="00DA370B">
        <w:rPr>
          <w:i/>
          <w:color w:val="000000"/>
          <w:sz w:val="24"/>
          <w:szCs w:val="24"/>
        </w:rPr>
        <w:t>Promozione della persona nella progettualità paideutica interculturale</w:t>
      </w:r>
      <w:r w:rsidRPr="00DA370B">
        <w:rPr>
          <w:color w:val="000000"/>
          <w:sz w:val="24"/>
          <w:szCs w:val="24"/>
        </w:rPr>
        <w:t xml:space="preserve">, in </w:t>
      </w:r>
      <w:r w:rsidRPr="00DA370B">
        <w:rPr>
          <w:sz w:val="24"/>
          <w:szCs w:val="24"/>
        </w:rPr>
        <w:t xml:space="preserve">G. Minichiello, L. </w:t>
      </w:r>
      <w:r w:rsidRPr="003311BE">
        <w:rPr>
          <w:sz w:val="24"/>
          <w:szCs w:val="24"/>
        </w:rPr>
        <w:t>Clarizia, M. Attinà, P. Martino (</w:t>
      </w:r>
      <w:r w:rsidRPr="003311BE">
        <w:rPr>
          <w:i/>
          <w:iCs/>
          <w:sz w:val="24"/>
          <w:szCs w:val="24"/>
        </w:rPr>
        <w:t>a cura di</w:t>
      </w:r>
      <w:r w:rsidRPr="003311BE">
        <w:rPr>
          <w:sz w:val="24"/>
          <w:szCs w:val="24"/>
        </w:rPr>
        <w:t>) La persona come discontinuità ontologica e l’educazione come ultima narrazione. Pensa editore, Lecce, 2014, pp. 435-447.  ISBN 978-88-6152-182-7.</w:t>
      </w:r>
    </w:p>
    <w:p w14:paraId="779A64B1" w14:textId="77777777" w:rsidR="003311BE" w:rsidRPr="003311BE" w:rsidRDefault="00172910" w:rsidP="003311BE">
      <w:pPr>
        <w:numPr>
          <w:ilvl w:val="0"/>
          <w:numId w:val="2"/>
        </w:numPr>
        <w:jc w:val="both"/>
        <w:rPr>
          <w:i/>
          <w:sz w:val="24"/>
          <w:szCs w:val="24"/>
          <w:lang w:val="en-GB"/>
        </w:rPr>
      </w:pPr>
      <w:hyperlink r:id="rId14" w:history="1">
        <w:r w:rsidR="003311BE" w:rsidRPr="003311BE">
          <w:rPr>
            <w:rStyle w:val="Collegamentoipertestuale"/>
            <w:rFonts w:ascii="Times New Roman" w:hAnsi="Times New Roman" w:cs="Times New Roman"/>
            <w:bCs/>
            <w:iCs/>
            <w:color w:val="000000"/>
            <w:sz w:val="24"/>
            <w:szCs w:val="24"/>
            <w:u w:val="none"/>
            <w:lang w:val="en-GB"/>
          </w:rPr>
          <w:t>Intercultural counselling and education in the global world</w:t>
        </w:r>
      </w:hyperlink>
      <w:r w:rsidR="003311BE" w:rsidRPr="003311BE">
        <w:rPr>
          <w:i/>
          <w:sz w:val="24"/>
          <w:szCs w:val="24"/>
          <w:lang w:val="en-GB"/>
        </w:rPr>
        <w:t xml:space="preserve">. In Intercultural Education, Vol 25, Nr.2, 2014, pp. 75-76. </w:t>
      </w:r>
    </w:p>
    <w:p w14:paraId="7915BFAD" w14:textId="77777777" w:rsidR="003311BE" w:rsidRPr="00DA370B" w:rsidRDefault="003311BE" w:rsidP="003311BE">
      <w:pPr>
        <w:numPr>
          <w:ilvl w:val="0"/>
          <w:numId w:val="2"/>
        </w:numPr>
        <w:jc w:val="both"/>
        <w:rPr>
          <w:i/>
          <w:color w:val="000000"/>
          <w:sz w:val="24"/>
          <w:szCs w:val="24"/>
          <w:lang w:val="en-GB"/>
        </w:rPr>
      </w:pPr>
      <w:r w:rsidRPr="003311BE">
        <w:rPr>
          <w:sz w:val="24"/>
          <w:szCs w:val="24"/>
          <w:lang w:val="en-GB"/>
        </w:rPr>
        <w:t>Intercultural Competence in e</w:t>
      </w:r>
      <w:r w:rsidRPr="00DA370B">
        <w:rPr>
          <w:sz w:val="24"/>
          <w:szCs w:val="24"/>
          <w:lang w:val="en-GB"/>
        </w:rPr>
        <w:t xml:space="preserve">ducation, counselling and psychotherapy. In </w:t>
      </w:r>
      <w:r w:rsidRPr="00DA370B">
        <w:rPr>
          <w:i/>
          <w:sz w:val="24"/>
          <w:szCs w:val="24"/>
          <w:lang w:val="en-GB"/>
        </w:rPr>
        <w:t>Intercultural Education</w:t>
      </w:r>
      <w:r w:rsidRPr="00DA370B">
        <w:rPr>
          <w:sz w:val="24"/>
          <w:szCs w:val="24"/>
          <w:lang w:val="en-GB"/>
        </w:rPr>
        <w:t xml:space="preserve">, Vol 25, Nr.2, 2014, pp. </w:t>
      </w:r>
      <w:r w:rsidRPr="00DA370B">
        <w:rPr>
          <w:color w:val="000000"/>
          <w:sz w:val="24"/>
          <w:szCs w:val="24"/>
          <w:lang w:val="en-GB"/>
        </w:rPr>
        <w:t>157-174</w:t>
      </w:r>
      <w:r w:rsidRPr="00DA370B">
        <w:rPr>
          <w:sz w:val="24"/>
          <w:szCs w:val="24"/>
          <w:lang w:val="en-GB"/>
        </w:rPr>
        <w:t>.</w:t>
      </w:r>
      <w:r w:rsidRPr="00DA370B">
        <w:rPr>
          <w:i/>
          <w:color w:val="000000"/>
          <w:sz w:val="24"/>
          <w:szCs w:val="24"/>
          <w:lang w:val="en-GB"/>
        </w:rPr>
        <w:t xml:space="preserve"> </w:t>
      </w:r>
      <w:r w:rsidRPr="00DA370B">
        <w:rPr>
          <w:color w:val="000000"/>
          <w:sz w:val="24"/>
          <w:szCs w:val="24"/>
        </w:rPr>
        <w:t>ISSN 1467--</w:t>
      </w:r>
      <w:r w:rsidRPr="00DA370B">
        <w:rPr>
          <w:rFonts w:ascii="Candara" w:hAnsi="Candara"/>
          <w:color w:val="000000"/>
          <w:sz w:val="24"/>
          <w:szCs w:val="24"/>
        </w:rPr>
        <w:t>‐</w:t>
      </w:r>
      <w:r w:rsidRPr="00DA370B">
        <w:rPr>
          <w:color w:val="000000"/>
          <w:sz w:val="24"/>
          <w:szCs w:val="24"/>
        </w:rPr>
        <w:t>5986.</w:t>
      </w:r>
    </w:p>
    <w:p w14:paraId="526746E8" w14:textId="77777777" w:rsidR="003311BE" w:rsidRPr="00DA370B" w:rsidRDefault="003311BE" w:rsidP="003311BE">
      <w:pPr>
        <w:numPr>
          <w:ilvl w:val="0"/>
          <w:numId w:val="2"/>
        </w:numPr>
        <w:jc w:val="both"/>
        <w:rPr>
          <w:i/>
          <w:color w:val="000000"/>
          <w:sz w:val="24"/>
          <w:szCs w:val="24"/>
        </w:rPr>
      </w:pPr>
      <w:r w:rsidRPr="00DA370B">
        <w:rPr>
          <w:i/>
          <w:color w:val="000000"/>
          <w:sz w:val="24"/>
          <w:szCs w:val="24"/>
          <w:lang w:val="en-GB"/>
        </w:rPr>
        <w:t>Migration, intellectual disabilities and intercultural education</w:t>
      </w:r>
      <w:r w:rsidRPr="00DA370B">
        <w:rPr>
          <w:color w:val="000000"/>
          <w:sz w:val="24"/>
          <w:szCs w:val="24"/>
          <w:lang w:val="en-GB"/>
        </w:rPr>
        <w:t>. In</w:t>
      </w:r>
      <w:r w:rsidRPr="00DA370B">
        <w:rPr>
          <w:b/>
          <w:bCs/>
          <w:color w:val="000000"/>
          <w:sz w:val="24"/>
          <w:szCs w:val="24"/>
          <w:lang w:val="en-GB"/>
        </w:rPr>
        <w:t xml:space="preserve"> </w:t>
      </w:r>
      <w:r w:rsidRPr="00DA370B">
        <w:rPr>
          <w:bCs/>
          <w:color w:val="000000"/>
          <w:sz w:val="24"/>
          <w:szCs w:val="24"/>
          <w:lang w:val="en-GB"/>
        </w:rPr>
        <w:t>International Electronic Journal of Teacher Training (REIFOP)</w:t>
      </w:r>
      <w:r w:rsidRPr="00DA370B">
        <w:rPr>
          <w:b/>
          <w:bCs/>
          <w:color w:val="000000"/>
          <w:sz w:val="24"/>
          <w:szCs w:val="24"/>
          <w:lang w:val="en-GB"/>
        </w:rPr>
        <w:t xml:space="preserve"> </w:t>
      </w:r>
      <w:r w:rsidRPr="00DA370B">
        <w:rPr>
          <w:vanish/>
          <w:color w:val="000000"/>
          <w:sz w:val="24"/>
          <w:szCs w:val="24"/>
          <w:lang w:val="en-GB"/>
        </w:rPr>
        <w:t xml:space="preserve">continuación de la antigua </w:t>
      </w:r>
      <w:r w:rsidRPr="00DA370B">
        <w:rPr>
          <w:b/>
          <w:bCs/>
          <w:vanish/>
          <w:color w:val="000000"/>
          <w:sz w:val="24"/>
          <w:szCs w:val="24"/>
          <w:lang w:val="en-GB"/>
        </w:rPr>
        <w:t>Revista de Escuelas Normales</w:t>
      </w:r>
      <w:r w:rsidRPr="00DA370B">
        <w:rPr>
          <w:b/>
          <w:bCs/>
          <w:color w:val="000000"/>
          <w:sz w:val="24"/>
          <w:szCs w:val="24"/>
          <w:lang w:val="en-GB"/>
        </w:rPr>
        <w:t xml:space="preserve"> </w:t>
      </w:r>
      <w:r w:rsidRPr="00DA370B">
        <w:rPr>
          <w:color w:val="000000"/>
          <w:sz w:val="24"/>
          <w:szCs w:val="24"/>
          <w:lang w:val="en-GB"/>
        </w:rPr>
        <w:t xml:space="preserve">nr 45 (17, 2), 2014, pp. 59-74. </w:t>
      </w:r>
      <w:r w:rsidRPr="00DA370B">
        <w:rPr>
          <w:color w:val="000000"/>
          <w:sz w:val="24"/>
          <w:szCs w:val="24"/>
        </w:rPr>
        <w:t>ISSN 1575--</w:t>
      </w:r>
      <w:r w:rsidRPr="00DA370B">
        <w:rPr>
          <w:rFonts w:ascii="Candara" w:hAnsi="Candara"/>
          <w:color w:val="000000"/>
          <w:sz w:val="24"/>
          <w:szCs w:val="24"/>
        </w:rPr>
        <w:t>‐</w:t>
      </w:r>
      <w:r w:rsidRPr="00DA370B">
        <w:rPr>
          <w:color w:val="000000"/>
          <w:sz w:val="24"/>
          <w:szCs w:val="24"/>
        </w:rPr>
        <w:t>0965.</w:t>
      </w:r>
    </w:p>
    <w:p w14:paraId="5F18243F" w14:textId="77777777" w:rsidR="003311BE" w:rsidRPr="00DA370B" w:rsidRDefault="003311BE" w:rsidP="003311BE">
      <w:pPr>
        <w:numPr>
          <w:ilvl w:val="0"/>
          <w:numId w:val="2"/>
        </w:numPr>
        <w:jc w:val="both"/>
        <w:rPr>
          <w:i/>
          <w:color w:val="000000"/>
          <w:sz w:val="24"/>
          <w:szCs w:val="24"/>
        </w:rPr>
      </w:pPr>
      <w:r w:rsidRPr="00DA370B">
        <w:rPr>
          <w:bCs/>
          <w:i/>
          <w:kern w:val="36"/>
          <w:sz w:val="24"/>
          <w:szCs w:val="24"/>
          <w:lang w:val="es-ES"/>
        </w:rPr>
        <w:t>La migración, la discapacidad intelectual y la educación intercultural. Un estudio cualitativo de los jóvenes inmigrantes de origen italiano en Alemania</w:t>
      </w:r>
      <w:r w:rsidRPr="00DA370B">
        <w:rPr>
          <w:b/>
          <w:bCs/>
          <w:kern w:val="36"/>
          <w:sz w:val="24"/>
          <w:szCs w:val="24"/>
          <w:lang w:val="es-ES"/>
        </w:rPr>
        <w:t xml:space="preserve">. </w:t>
      </w:r>
      <w:hyperlink r:id="rId15" w:history="1">
        <w:r w:rsidRPr="00DA370B">
          <w:rPr>
            <w:color w:val="000000"/>
            <w:sz w:val="24"/>
            <w:szCs w:val="24"/>
            <w:lang w:val="en-GB"/>
          </w:rPr>
          <w:t>Revista Electronica Interuniversitaria de Formación del Profesorado</w:t>
        </w:r>
      </w:hyperlink>
      <w:r w:rsidRPr="00DA370B">
        <w:rPr>
          <w:sz w:val="24"/>
          <w:szCs w:val="24"/>
          <w:lang w:val="en-GB"/>
        </w:rPr>
        <w:t>. 2014;17(2):59-73.</w:t>
      </w:r>
    </w:p>
    <w:p w14:paraId="3C33694B" w14:textId="77777777" w:rsidR="003311BE" w:rsidRPr="00DA370B" w:rsidRDefault="003311BE" w:rsidP="003311BE">
      <w:pPr>
        <w:numPr>
          <w:ilvl w:val="0"/>
          <w:numId w:val="2"/>
        </w:numPr>
        <w:jc w:val="both"/>
        <w:rPr>
          <w:i/>
          <w:sz w:val="24"/>
          <w:szCs w:val="24"/>
        </w:rPr>
      </w:pPr>
      <w:r w:rsidRPr="00DA370B">
        <w:rPr>
          <w:i/>
          <w:sz w:val="24"/>
          <w:szCs w:val="24"/>
        </w:rPr>
        <w:t xml:space="preserve">La pedagogia interculturale nel tempo del pluralismo, </w:t>
      </w:r>
      <w:r w:rsidRPr="00DA370B">
        <w:rPr>
          <w:sz w:val="24"/>
          <w:szCs w:val="24"/>
        </w:rPr>
        <w:t xml:space="preserve">In G. Elia (a cura di). </w:t>
      </w:r>
      <w:r w:rsidRPr="00DA370B">
        <w:rPr>
          <w:i/>
          <w:sz w:val="24"/>
          <w:szCs w:val="24"/>
        </w:rPr>
        <w:t>Le sfide sociali dell’educazione</w:t>
      </w:r>
      <w:r w:rsidRPr="00DA370B">
        <w:rPr>
          <w:sz w:val="24"/>
          <w:szCs w:val="24"/>
        </w:rPr>
        <w:t>. Franco Angeli, Milano, 2014, pp. 132-140. ISBN 978-88-204-6276-5.</w:t>
      </w:r>
    </w:p>
    <w:p w14:paraId="1B5B2503" w14:textId="77777777" w:rsidR="003311BE" w:rsidRPr="00DA370B" w:rsidRDefault="003311BE" w:rsidP="003311BE">
      <w:pPr>
        <w:numPr>
          <w:ilvl w:val="0"/>
          <w:numId w:val="2"/>
        </w:numPr>
        <w:jc w:val="both"/>
        <w:rPr>
          <w:i/>
          <w:sz w:val="24"/>
          <w:szCs w:val="24"/>
          <w:lang w:val="en-US"/>
        </w:rPr>
      </w:pPr>
      <w:r w:rsidRPr="00DA370B">
        <w:rPr>
          <w:i/>
          <w:sz w:val="24"/>
          <w:szCs w:val="24"/>
          <w:lang w:val="en-US"/>
        </w:rPr>
        <w:t xml:space="preserve">Intercultural Competence in Education, Counselling and Psychotherapy. In </w:t>
      </w:r>
      <w:r w:rsidRPr="00DA370B">
        <w:rPr>
          <w:sz w:val="24"/>
          <w:szCs w:val="24"/>
          <w:lang w:val="en-GB"/>
        </w:rPr>
        <w:t xml:space="preserve">- A. Portera, S. Lamberti (Ed.), </w:t>
      </w:r>
      <w:r w:rsidRPr="00DA370B">
        <w:rPr>
          <w:i/>
          <w:iCs/>
          <w:sz w:val="24"/>
          <w:szCs w:val="24"/>
          <w:lang w:val="en-GB"/>
        </w:rPr>
        <w:t xml:space="preserve">Intercultural Counselling and education in the Global World, </w:t>
      </w:r>
      <w:r w:rsidRPr="00DA370B">
        <w:rPr>
          <w:iCs/>
          <w:sz w:val="24"/>
          <w:szCs w:val="24"/>
          <w:lang w:val="en-GB"/>
        </w:rPr>
        <w:t xml:space="preserve">Quedit, Verona 2013, pp. 8- 21. </w:t>
      </w:r>
      <w:r w:rsidRPr="00DA370B">
        <w:rPr>
          <w:sz w:val="24"/>
          <w:szCs w:val="24"/>
          <w:lang w:val="en-GB"/>
        </w:rPr>
        <w:t>ISBN 978-88-6464-214-7.</w:t>
      </w:r>
    </w:p>
    <w:p w14:paraId="12A79180" w14:textId="77777777" w:rsidR="003311BE" w:rsidRPr="00DA370B" w:rsidRDefault="003311BE" w:rsidP="003311BE">
      <w:pPr>
        <w:numPr>
          <w:ilvl w:val="0"/>
          <w:numId w:val="2"/>
        </w:numPr>
        <w:jc w:val="both"/>
        <w:rPr>
          <w:i/>
          <w:sz w:val="24"/>
          <w:szCs w:val="24"/>
        </w:rPr>
      </w:pPr>
      <w:r w:rsidRPr="00DA370B">
        <w:rPr>
          <w:i/>
          <w:sz w:val="24"/>
          <w:szCs w:val="24"/>
        </w:rPr>
        <w:t xml:space="preserve">Poiesis: bisogni educativi interculturali nell’era delle passioni tristi. </w:t>
      </w:r>
      <w:r w:rsidRPr="00DA370B">
        <w:rPr>
          <w:sz w:val="24"/>
          <w:szCs w:val="24"/>
        </w:rPr>
        <w:t xml:space="preserve"> In Lettere, Arti, Scienze, vol. 15, 2, 2013, pp.96-103. ISBN 978-88-908364-2-8.</w:t>
      </w:r>
    </w:p>
    <w:p w14:paraId="418591D3" w14:textId="77777777" w:rsidR="003311BE" w:rsidRPr="00DA370B" w:rsidRDefault="003311BE" w:rsidP="003311BE">
      <w:pPr>
        <w:numPr>
          <w:ilvl w:val="0"/>
          <w:numId w:val="2"/>
        </w:numPr>
        <w:jc w:val="both"/>
        <w:rPr>
          <w:i/>
          <w:sz w:val="24"/>
          <w:szCs w:val="24"/>
        </w:rPr>
      </w:pPr>
      <w:r w:rsidRPr="00DA370B">
        <w:rPr>
          <w:i/>
          <w:sz w:val="24"/>
          <w:szCs w:val="24"/>
        </w:rPr>
        <w:lastRenderedPageBreak/>
        <w:t xml:space="preserve">Competenze interculturali per la società complessa. </w:t>
      </w:r>
      <w:r w:rsidRPr="00DA370B">
        <w:rPr>
          <w:sz w:val="24"/>
          <w:szCs w:val="24"/>
        </w:rPr>
        <w:t xml:space="preserve">In A. Portera (a cura di). </w:t>
      </w:r>
      <w:r w:rsidRPr="00DA370B">
        <w:rPr>
          <w:i/>
          <w:sz w:val="24"/>
          <w:szCs w:val="24"/>
        </w:rPr>
        <w:t>Competenze interculturali</w:t>
      </w:r>
      <w:r w:rsidRPr="00DA370B">
        <w:rPr>
          <w:sz w:val="24"/>
          <w:szCs w:val="24"/>
        </w:rPr>
        <w:t>.</w:t>
      </w:r>
      <w:r w:rsidRPr="00DA370B">
        <w:rPr>
          <w:sz w:val="24"/>
          <w:szCs w:val="24"/>
          <w:u w:val="single"/>
        </w:rPr>
        <w:t xml:space="preserve"> </w:t>
      </w:r>
      <w:r w:rsidRPr="00DA370B">
        <w:rPr>
          <w:sz w:val="24"/>
          <w:szCs w:val="24"/>
        </w:rPr>
        <w:t>Franco Angeli, Milano, 2013, pp. 140-152. ISBN 978-88-204-5074-8.</w:t>
      </w:r>
    </w:p>
    <w:p w14:paraId="3C381994" w14:textId="77777777" w:rsidR="003311BE" w:rsidRPr="00DA370B" w:rsidRDefault="003311BE" w:rsidP="003311BE">
      <w:pPr>
        <w:numPr>
          <w:ilvl w:val="0"/>
          <w:numId w:val="2"/>
        </w:numPr>
        <w:jc w:val="both"/>
        <w:rPr>
          <w:i/>
          <w:sz w:val="24"/>
          <w:szCs w:val="24"/>
        </w:rPr>
      </w:pPr>
      <w:r w:rsidRPr="00DA370B">
        <w:rPr>
          <w:i/>
          <w:sz w:val="24"/>
          <w:szCs w:val="24"/>
        </w:rPr>
        <w:t xml:space="preserve">Competenze interculturali in ambito educativo-scolastico, giuridico,aziendale, sanitario e della mediazione: finalità e metodologia della ricerca, </w:t>
      </w:r>
      <w:r w:rsidRPr="00DA370B">
        <w:rPr>
          <w:sz w:val="24"/>
          <w:szCs w:val="24"/>
        </w:rPr>
        <w:t xml:space="preserve">In A. Portera (a cura di). </w:t>
      </w:r>
      <w:r w:rsidRPr="00DA370B">
        <w:rPr>
          <w:i/>
          <w:sz w:val="24"/>
          <w:szCs w:val="24"/>
        </w:rPr>
        <w:t>Competenze interculturali</w:t>
      </w:r>
      <w:r w:rsidRPr="00DA370B">
        <w:rPr>
          <w:sz w:val="24"/>
          <w:szCs w:val="24"/>
        </w:rPr>
        <w:t>.</w:t>
      </w:r>
      <w:r w:rsidRPr="00DA370B">
        <w:rPr>
          <w:sz w:val="24"/>
          <w:szCs w:val="24"/>
          <w:u w:val="single"/>
        </w:rPr>
        <w:t xml:space="preserve"> </w:t>
      </w:r>
      <w:r w:rsidRPr="00DA370B">
        <w:rPr>
          <w:sz w:val="24"/>
          <w:szCs w:val="24"/>
        </w:rPr>
        <w:t>Franco Angeli, Milano, 2013, pp. 28-39. ISBN 978-88-204-5074-8.</w:t>
      </w:r>
    </w:p>
    <w:p w14:paraId="4F3A1902" w14:textId="77777777" w:rsidR="003311BE" w:rsidRPr="00DA370B" w:rsidRDefault="003311BE" w:rsidP="003311BE">
      <w:pPr>
        <w:numPr>
          <w:ilvl w:val="0"/>
          <w:numId w:val="2"/>
        </w:numPr>
        <w:jc w:val="both"/>
        <w:rPr>
          <w:i/>
          <w:sz w:val="24"/>
          <w:szCs w:val="24"/>
        </w:rPr>
      </w:pPr>
      <w:r w:rsidRPr="00DA370B">
        <w:rPr>
          <w:i/>
          <w:sz w:val="24"/>
          <w:szCs w:val="24"/>
        </w:rPr>
        <w:t xml:space="preserve">Globalizzazioni, interdipendenza e competenze interculturali, </w:t>
      </w:r>
      <w:r w:rsidRPr="00DA370B">
        <w:rPr>
          <w:sz w:val="24"/>
          <w:szCs w:val="24"/>
        </w:rPr>
        <w:t xml:space="preserve">In A. Portera (a cura di). </w:t>
      </w:r>
      <w:r w:rsidRPr="00DA370B">
        <w:rPr>
          <w:i/>
          <w:sz w:val="24"/>
          <w:szCs w:val="24"/>
        </w:rPr>
        <w:t>Competenze interculturali</w:t>
      </w:r>
      <w:r w:rsidRPr="00DA370B">
        <w:rPr>
          <w:sz w:val="24"/>
          <w:szCs w:val="24"/>
        </w:rPr>
        <w:t>.</w:t>
      </w:r>
      <w:r w:rsidRPr="00DA370B">
        <w:rPr>
          <w:sz w:val="24"/>
          <w:szCs w:val="24"/>
          <w:u w:val="single"/>
        </w:rPr>
        <w:t xml:space="preserve"> </w:t>
      </w:r>
      <w:r w:rsidRPr="00DA370B">
        <w:rPr>
          <w:sz w:val="24"/>
          <w:szCs w:val="24"/>
        </w:rPr>
        <w:t>Franco Angeli, Milano, 2013, pp. 15-27. ISBN 978-88-204-5074-8.</w:t>
      </w:r>
    </w:p>
    <w:p w14:paraId="02DE3E31" w14:textId="77777777" w:rsidR="003311BE" w:rsidRPr="00DA370B" w:rsidRDefault="003311BE" w:rsidP="003311BE">
      <w:pPr>
        <w:numPr>
          <w:ilvl w:val="0"/>
          <w:numId w:val="2"/>
        </w:numPr>
        <w:jc w:val="both"/>
        <w:rPr>
          <w:i/>
          <w:sz w:val="24"/>
          <w:szCs w:val="24"/>
        </w:rPr>
      </w:pPr>
      <w:r w:rsidRPr="00DA370B">
        <w:rPr>
          <w:i/>
          <w:sz w:val="24"/>
          <w:szCs w:val="24"/>
        </w:rPr>
        <w:t xml:space="preserve">Introduzione, </w:t>
      </w:r>
      <w:r w:rsidRPr="00DA370B">
        <w:rPr>
          <w:sz w:val="24"/>
          <w:szCs w:val="24"/>
        </w:rPr>
        <w:t xml:space="preserve">In A. Portera (a cura di). </w:t>
      </w:r>
      <w:r w:rsidRPr="00DA370B">
        <w:rPr>
          <w:i/>
          <w:sz w:val="24"/>
          <w:szCs w:val="24"/>
        </w:rPr>
        <w:t>Competenze interculturali</w:t>
      </w:r>
      <w:r w:rsidRPr="00DA370B">
        <w:rPr>
          <w:sz w:val="24"/>
          <w:szCs w:val="24"/>
        </w:rPr>
        <w:t>. Franco Angeli, Milano, 2013, pp. 9-14. ISBN 978-88-204-5074-8.</w:t>
      </w:r>
    </w:p>
    <w:p w14:paraId="230496D3" w14:textId="77777777" w:rsidR="003311BE" w:rsidRPr="00DA370B" w:rsidRDefault="003311BE" w:rsidP="003311BE">
      <w:pPr>
        <w:numPr>
          <w:ilvl w:val="0"/>
          <w:numId w:val="2"/>
        </w:numPr>
        <w:jc w:val="both"/>
        <w:rPr>
          <w:i/>
          <w:sz w:val="24"/>
          <w:szCs w:val="24"/>
        </w:rPr>
      </w:pPr>
      <w:r w:rsidRPr="00DA370B">
        <w:rPr>
          <w:i/>
          <w:sz w:val="24"/>
          <w:szCs w:val="24"/>
        </w:rPr>
        <w:t xml:space="preserve">Competenze interculturali per la società complessa, </w:t>
      </w:r>
      <w:r w:rsidRPr="00DA370B">
        <w:rPr>
          <w:sz w:val="24"/>
          <w:szCs w:val="24"/>
        </w:rPr>
        <w:t xml:space="preserve">In N. Lupoli (a cura di). </w:t>
      </w:r>
      <w:r w:rsidRPr="00DA370B">
        <w:rPr>
          <w:i/>
          <w:sz w:val="24"/>
          <w:szCs w:val="24"/>
        </w:rPr>
        <w:t>Liberi, riflessivi pensosi. Nuovi orizzonti della Lifelong Education</w:t>
      </w:r>
      <w:r w:rsidRPr="00DA370B">
        <w:rPr>
          <w:sz w:val="24"/>
          <w:szCs w:val="24"/>
        </w:rPr>
        <w:t>. Franco Angeli, Milano, 2012, pp. 122-133. ISBN 978-88-568-4823-6.</w:t>
      </w:r>
    </w:p>
    <w:p w14:paraId="021AD8E7" w14:textId="77777777" w:rsidR="003311BE" w:rsidRPr="00DA370B" w:rsidRDefault="003311BE" w:rsidP="003311BE">
      <w:pPr>
        <w:numPr>
          <w:ilvl w:val="0"/>
          <w:numId w:val="2"/>
        </w:numPr>
        <w:jc w:val="both"/>
        <w:rPr>
          <w:sz w:val="24"/>
          <w:szCs w:val="24"/>
        </w:rPr>
      </w:pPr>
      <w:r w:rsidRPr="00DA370B">
        <w:rPr>
          <w:rFonts w:eastAsia="Arial Unicode MS"/>
          <w:i/>
          <w:iCs/>
          <w:color w:val="010101"/>
          <w:sz w:val="24"/>
          <w:szCs w:val="24"/>
        </w:rPr>
        <w:t xml:space="preserve">Pedagogia interculturale tra storia e prospettive future. </w:t>
      </w:r>
      <w:r w:rsidRPr="00DA370B">
        <w:rPr>
          <w:rFonts w:eastAsia="Arial Unicode MS"/>
          <w:iCs/>
          <w:color w:val="010101"/>
          <w:sz w:val="24"/>
          <w:szCs w:val="24"/>
        </w:rPr>
        <w:t>In Pedagogia oggi.</w:t>
      </w:r>
      <w:r w:rsidRPr="00DA370B">
        <w:rPr>
          <w:rFonts w:eastAsia="Arial Unicode MS"/>
          <w:i/>
          <w:iCs/>
          <w:color w:val="010101"/>
          <w:sz w:val="24"/>
          <w:szCs w:val="24"/>
        </w:rPr>
        <w:t xml:space="preserve"> </w:t>
      </w:r>
      <w:r w:rsidRPr="00DA370B">
        <w:rPr>
          <w:rFonts w:eastAsia="Arial Unicode MS"/>
          <w:iCs/>
          <w:color w:val="010101"/>
          <w:sz w:val="24"/>
          <w:szCs w:val="24"/>
        </w:rPr>
        <w:t xml:space="preserve">1  2012, pp. 182-198; ISSN. </w:t>
      </w:r>
      <w:r w:rsidRPr="00DA370B">
        <w:rPr>
          <w:rStyle w:val="st"/>
          <w:sz w:val="24"/>
          <w:szCs w:val="24"/>
        </w:rPr>
        <w:t>1827-. 0824.</w:t>
      </w:r>
    </w:p>
    <w:p w14:paraId="5AFFBB88" w14:textId="77777777" w:rsidR="003311BE" w:rsidRPr="00DA370B" w:rsidRDefault="003311BE" w:rsidP="003311BE">
      <w:pPr>
        <w:numPr>
          <w:ilvl w:val="0"/>
          <w:numId w:val="2"/>
        </w:numPr>
        <w:jc w:val="both"/>
        <w:rPr>
          <w:i/>
          <w:sz w:val="24"/>
          <w:szCs w:val="24"/>
          <w:lang w:val="en-US"/>
        </w:rPr>
      </w:pPr>
      <w:r w:rsidRPr="00DA370B">
        <w:rPr>
          <w:i/>
          <w:sz w:val="24"/>
          <w:szCs w:val="24"/>
          <w:lang w:val="en-GB"/>
        </w:rPr>
        <w:t>Intercultural Education and All-day Schools in Italy</w:t>
      </w:r>
      <w:r w:rsidRPr="00DA370B">
        <w:rPr>
          <w:sz w:val="24"/>
          <w:szCs w:val="24"/>
          <w:lang w:val="en-GB"/>
        </w:rPr>
        <w:t xml:space="preserve">. In N. Palaiologou and G. Dietz (edit) </w:t>
      </w:r>
      <w:r w:rsidRPr="00DA370B">
        <w:rPr>
          <w:bCs/>
          <w:i/>
          <w:sz w:val="24"/>
          <w:szCs w:val="24"/>
          <w:lang w:val="en-GB"/>
        </w:rPr>
        <w:t>Mapping the Broad Field of Multicultural and Intercultural Education Worldwide</w:t>
      </w:r>
      <w:r w:rsidRPr="00DA370B">
        <w:rPr>
          <w:bCs/>
          <w:i/>
          <w:vanish/>
          <w:sz w:val="24"/>
          <w:szCs w:val="24"/>
          <w:lang w:val="en-GB"/>
        </w:rPr>
        <w:t>: Towards the Development of a New Citizen</w:t>
      </w:r>
      <w:r w:rsidRPr="00DA370B">
        <w:rPr>
          <w:b/>
          <w:bCs/>
          <w:sz w:val="24"/>
          <w:szCs w:val="24"/>
          <w:lang w:val="en-GB"/>
        </w:rPr>
        <w:t xml:space="preserve"> </w:t>
      </w:r>
      <w:r w:rsidRPr="00DA370B">
        <w:rPr>
          <w:sz w:val="24"/>
          <w:szCs w:val="24"/>
          <w:lang w:val="en-GB"/>
        </w:rPr>
        <w:t>Cambridge Scholars Publishing, Newcastle, 2012 pp. 126-134 Isbn13: 978-1-4438-4031-6.</w:t>
      </w:r>
    </w:p>
    <w:p w14:paraId="1FCA314B" w14:textId="77777777" w:rsidR="003311BE" w:rsidRPr="00DA370B" w:rsidRDefault="003311BE" w:rsidP="003311BE">
      <w:pPr>
        <w:numPr>
          <w:ilvl w:val="0"/>
          <w:numId w:val="2"/>
        </w:numPr>
        <w:jc w:val="both"/>
        <w:rPr>
          <w:sz w:val="24"/>
          <w:szCs w:val="24"/>
        </w:rPr>
      </w:pPr>
      <w:r w:rsidRPr="00DA370B">
        <w:rPr>
          <w:i/>
          <w:sz w:val="24"/>
          <w:szCs w:val="24"/>
        </w:rPr>
        <w:t>Postfazione</w:t>
      </w:r>
      <w:r w:rsidRPr="00DA370B">
        <w:rPr>
          <w:sz w:val="24"/>
          <w:szCs w:val="24"/>
        </w:rPr>
        <w:t>, In Cecchini M., Scusi l’ortografia, ma sa com’è sono polacco io. QuiEdit, Verona, 2012, pp. 99-103; ISBN 978-88-6464-189-8.</w:t>
      </w:r>
    </w:p>
    <w:p w14:paraId="2AD1CF68" w14:textId="77777777" w:rsidR="003311BE" w:rsidRPr="00DA370B" w:rsidRDefault="003311BE" w:rsidP="003311BE">
      <w:pPr>
        <w:numPr>
          <w:ilvl w:val="0"/>
          <w:numId w:val="2"/>
        </w:numPr>
        <w:jc w:val="both"/>
        <w:rPr>
          <w:i/>
          <w:sz w:val="24"/>
          <w:szCs w:val="24"/>
          <w:lang w:val="en-US"/>
        </w:rPr>
      </w:pPr>
      <w:r w:rsidRPr="00DA370B">
        <w:rPr>
          <w:i/>
          <w:sz w:val="24"/>
          <w:szCs w:val="24"/>
          <w:lang w:val="en-GB"/>
        </w:rPr>
        <w:t>Accommodation, Reasonable</w:t>
      </w:r>
      <w:r w:rsidRPr="00DA370B">
        <w:rPr>
          <w:sz w:val="24"/>
          <w:szCs w:val="24"/>
          <w:lang w:val="en-GB"/>
        </w:rPr>
        <w:t xml:space="preserve">. In: </w:t>
      </w:r>
      <w:r w:rsidRPr="00DA370B">
        <w:rPr>
          <w:rStyle w:val="Enfasicorsivo"/>
          <w:sz w:val="24"/>
          <w:szCs w:val="24"/>
          <w:lang w:val="en-GB"/>
        </w:rPr>
        <w:t xml:space="preserve">Encyclopedia of Diversity in Education. </w:t>
      </w:r>
      <w:r w:rsidRPr="00DA370B">
        <w:rPr>
          <w:sz w:val="24"/>
          <w:szCs w:val="24"/>
          <w:lang w:val="en-GB"/>
        </w:rPr>
        <w:t>Ed. James A. Banks. Thousand Oaks, CA: SAGE, 2012. p.p.13-15.</w:t>
      </w:r>
    </w:p>
    <w:p w14:paraId="4E0E955C" w14:textId="77777777" w:rsidR="003311BE" w:rsidRPr="00DA370B" w:rsidRDefault="003311BE" w:rsidP="003311BE">
      <w:pPr>
        <w:numPr>
          <w:ilvl w:val="0"/>
          <w:numId w:val="2"/>
        </w:numPr>
        <w:jc w:val="both"/>
        <w:rPr>
          <w:sz w:val="24"/>
          <w:szCs w:val="24"/>
        </w:rPr>
      </w:pPr>
      <w:r w:rsidRPr="00DA370B">
        <w:rPr>
          <w:i/>
          <w:sz w:val="24"/>
          <w:szCs w:val="24"/>
        </w:rPr>
        <w:t>Bisogno di educazione e di ricerca pedagogica interculturale</w:t>
      </w:r>
      <w:r w:rsidRPr="00DA370B">
        <w:rPr>
          <w:sz w:val="24"/>
          <w:szCs w:val="24"/>
        </w:rPr>
        <w:t xml:space="preserve">. In A.Chionna, G. Elia (a cura di), Un itinerario di ricerca  della pedagogia. </w:t>
      </w:r>
      <w:r w:rsidRPr="00DA370B">
        <w:rPr>
          <w:vanish/>
          <w:sz w:val="24"/>
          <w:szCs w:val="24"/>
        </w:rPr>
        <w:t xml:space="preserve">Studi in onore di Luisa Santelli Beccegato,  </w:t>
      </w:r>
      <w:r w:rsidRPr="00DA370B">
        <w:rPr>
          <w:sz w:val="24"/>
          <w:szCs w:val="24"/>
        </w:rPr>
        <w:t>Pensa Multimedia, Lecce-Brescia, 2012 codice ISBN 978-88-6760-011-3,  pp.201-210.</w:t>
      </w:r>
    </w:p>
    <w:p w14:paraId="2084B654" w14:textId="77777777" w:rsidR="003311BE" w:rsidRPr="00DA370B" w:rsidRDefault="003311BE" w:rsidP="003311BE">
      <w:pPr>
        <w:numPr>
          <w:ilvl w:val="0"/>
          <w:numId w:val="2"/>
        </w:numPr>
        <w:jc w:val="both"/>
        <w:rPr>
          <w:sz w:val="24"/>
          <w:szCs w:val="24"/>
        </w:rPr>
      </w:pPr>
      <w:r w:rsidRPr="00DA370B">
        <w:rPr>
          <w:i/>
          <w:sz w:val="24"/>
          <w:szCs w:val="24"/>
        </w:rPr>
        <w:t>Educazione e competenze interculturali nella scuola di tutti</w:t>
      </w:r>
      <w:r w:rsidRPr="00DA370B">
        <w:rPr>
          <w:sz w:val="24"/>
          <w:szCs w:val="24"/>
        </w:rPr>
        <w:t xml:space="preserve">, in Pedagogia più didattica, (3) 1, 2012, pp. 35-42. </w:t>
      </w:r>
      <w:r w:rsidRPr="00DA370B">
        <w:rPr>
          <w:color w:val="000000"/>
          <w:sz w:val="24"/>
          <w:szCs w:val="24"/>
        </w:rPr>
        <w:t>ISSN-1973-7181.</w:t>
      </w:r>
    </w:p>
    <w:p w14:paraId="1E536812" w14:textId="77777777" w:rsidR="003311BE" w:rsidRPr="00DA370B" w:rsidRDefault="003311BE" w:rsidP="003311BE">
      <w:pPr>
        <w:numPr>
          <w:ilvl w:val="0"/>
          <w:numId w:val="2"/>
        </w:numPr>
        <w:jc w:val="both"/>
        <w:rPr>
          <w:sz w:val="24"/>
          <w:szCs w:val="24"/>
        </w:rPr>
      </w:pPr>
      <w:r w:rsidRPr="00DA370B">
        <w:rPr>
          <w:i/>
          <w:sz w:val="24"/>
          <w:szCs w:val="24"/>
        </w:rPr>
        <w:t>Comunicazione e competenze interculturali. Modelli a confronto e riflessioni critiche.</w:t>
      </w:r>
      <w:r w:rsidRPr="00DA370B">
        <w:rPr>
          <w:sz w:val="24"/>
          <w:szCs w:val="24"/>
        </w:rPr>
        <w:t xml:space="preserve"> In Pedagogia e vita, (69) 1, 2011, pp. 147-164. </w:t>
      </w:r>
      <w:r w:rsidRPr="00DA370B">
        <w:rPr>
          <w:color w:val="000000"/>
          <w:sz w:val="24"/>
          <w:szCs w:val="24"/>
        </w:rPr>
        <w:t>ISBN-</w:t>
      </w:r>
      <w:r w:rsidRPr="00DA370B">
        <w:rPr>
          <w:sz w:val="24"/>
          <w:szCs w:val="24"/>
        </w:rPr>
        <w:t>978-88-350-2839-0.</w:t>
      </w:r>
    </w:p>
    <w:p w14:paraId="00CC2CD2" w14:textId="77777777" w:rsidR="003311BE" w:rsidRPr="00DA370B" w:rsidRDefault="003311BE" w:rsidP="003311BE">
      <w:pPr>
        <w:numPr>
          <w:ilvl w:val="0"/>
          <w:numId w:val="2"/>
        </w:numPr>
        <w:jc w:val="both"/>
        <w:rPr>
          <w:i/>
          <w:sz w:val="24"/>
          <w:szCs w:val="24"/>
          <w:lang w:val="en-US"/>
        </w:rPr>
      </w:pPr>
      <w:r w:rsidRPr="00DA370B">
        <w:rPr>
          <w:i/>
          <w:color w:val="000000"/>
          <w:sz w:val="24"/>
          <w:szCs w:val="24"/>
          <w:lang w:val="pt-PT"/>
        </w:rPr>
        <w:t>Intercultural Pedagogical Response to a complex Society</w:t>
      </w:r>
      <w:r w:rsidRPr="00DA370B">
        <w:rPr>
          <w:color w:val="000000"/>
          <w:sz w:val="24"/>
          <w:szCs w:val="24"/>
          <w:lang w:val="pt-PT"/>
        </w:rPr>
        <w:t xml:space="preserve">. </w:t>
      </w:r>
      <w:r w:rsidRPr="00DA370B">
        <w:rPr>
          <w:color w:val="000000"/>
          <w:sz w:val="24"/>
          <w:szCs w:val="24"/>
        </w:rPr>
        <w:t>In Pedagogijska Istrazivania, 1 (UDK 37) VIII, 2011, pp. 19-36. ISSN-1334-7888.</w:t>
      </w:r>
    </w:p>
    <w:p w14:paraId="33E02332" w14:textId="77777777" w:rsidR="003311BE" w:rsidRPr="00DA370B" w:rsidRDefault="003311BE" w:rsidP="003311BE">
      <w:pPr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 w:rsidRPr="00DA370B">
        <w:rPr>
          <w:i/>
          <w:sz w:val="24"/>
          <w:szCs w:val="24"/>
          <w:lang w:val="en-GB"/>
        </w:rPr>
        <w:t xml:space="preserve">Introdution, </w:t>
      </w:r>
      <w:r w:rsidRPr="00DA370B">
        <w:rPr>
          <w:sz w:val="24"/>
          <w:szCs w:val="24"/>
          <w:lang w:val="en-GB"/>
        </w:rPr>
        <w:t xml:space="preserve"> in: Grant C.A. and Portera A (edit). </w:t>
      </w:r>
      <w:r w:rsidRPr="00DA370B">
        <w:rPr>
          <w:i/>
          <w:sz w:val="24"/>
          <w:szCs w:val="24"/>
          <w:lang w:val="en-GB"/>
        </w:rPr>
        <w:t>Intercultural and Multicultural Education: Enhancing Global Interconnectedness</w:t>
      </w:r>
      <w:r w:rsidRPr="00DA370B">
        <w:rPr>
          <w:sz w:val="24"/>
          <w:szCs w:val="24"/>
          <w:lang w:val="en-GB"/>
        </w:rPr>
        <w:t>, New York and London:</w:t>
      </w:r>
      <w:r w:rsidRPr="00DA370B">
        <w:rPr>
          <w:spacing w:val="-1"/>
          <w:sz w:val="24"/>
          <w:szCs w:val="24"/>
          <w:lang w:val="en-GB"/>
        </w:rPr>
        <w:t xml:space="preserve"> Routledge</w:t>
      </w:r>
      <w:r w:rsidRPr="00DA370B">
        <w:rPr>
          <w:i/>
          <w:sz w:val="24"/>
          <w:szCs w:val="24"/>
          <w:lang w:val="en-GB"/>
        </w:rPr>
        <w:t xml:space="preserve"> </w:t>
      </w:r>
      <w:r w:rsidRPr="00DA370B">
        <w:rPr>
          <w:sz w:val="24"/>
          <w:szCs w:val="24"/>
          <w:lang w:val="en-GB"/>
        </w:rPr>
        <w:t>2011, pp. 1-3.</w:t>
      </w:r>
    </w:p>
    <w:p w14:paraId="38B303C4" w14:textId="77777777" w:rsidR="003311BE" w:rsidRPr="00DA370B" w:rsidRDefault="003311BE" w:rsidP="003311BE">
      <w:pPr>
        <w:numPr>
          <w:ilvl w:val="0"/>
          <w:numId w:val="2"/>
        </w:numPr>
        <w:jc w:val="both"/>
        <w:rPr>
          <w:i/>
          <w:sz w:val="24"/>
          <w:szCs w:val="24"/>
          <w:lang w:val="en-US"/>
        </w:rPr>
      </w:pPr>
      <w:r w:rsidRPr="00DA370B">
        <w:rPr>
          <w:i/>
          <w:sz w:val="24"/>
          <w:szCs w:val="24"/>
          <w:lang w:val="en-US"/>
        </w:rPr>
        <w:t xml:space="preserve">Intercultural and Multicultural Education: Epistemological and Semantical Aspect, </w:t>
      </w:r>
      <w:r w:rsidRPr="00DA370B">
        <w:rPr>
          <w:sz w:val="24"/>
          <w:szCs w:val="24"/>
          <w:lang w:val="en-US"/>
        </w:rPr>
        <w:t xml:space="preserve"> in: Grant C.A. and Portera A (edit). </w:t>
      </w:r>
      <w:r w:rsidRPr="00DA370B">
        <w:rPr>
          <w:i/>
          <w:sz w:val="24"/>
          <w:szCs w:val="24"/>
          <w:lang w:val="en-GB"/>
        </w:rPr>
        <w:t>Intercultural and Multicultural Education: Enhancing Global Interconnectedness</w:t>
      </w:r>
      <w:r w:rsidRPr="00DA370B">
        <w:rPr>
          <w:sz w:val="24"/>
          <w:szCs w:val="24"/>
          <w:lang w:val="en-GB"/>
        </w:rPr>
        <w:t>, New York and London:</w:t>
      </w:r>
      <w:r w:rsidRPr="00DA370B">
        <w:rPr>
          <w:spacing w:val="-1"/>
          <w:sz w:val="24"/>
          <w:szCs w:val="24"/>
          <w:lang w:val="en-GB"/>
        </w:rPr>
        <w:t xml:space="preserve"> Routledge</w:t>
      </w:r>
      <w:r w:rsidRPr="00DA370B">
        <w:rPr>
          <w:i/>
          <w:sz w:val="24"/>
          <w:szCs w:val="24"/>
          <w:lang w:val="en-GB"/>
        </w:rPr>
        <w:t xml:space="preserve"> </w:t>
      </w:r>
      <w:r w:rsidRPr="00DA370B">
        <w:rPr>
          <w:sz w:val="24"/>
          <w:szCs w:val="24"/>
          <w:lang w:val="en-GB"/>
        </w:rPr>
        <w:t>2011, pp. 12-32.</w:t>
      </w:r>
    </w:p>
    <w:p w14:paraId="46A449EF" w14:textId="77777777" w:rsidR="003311BE" w:rsidRPr="00DA370B" w:rsidRDefault="003311BE" w:rsidP="003311BE">
      <w:pPr>
        <w:numPr>
          <w:ilvl w:val="0"/>
          <w:numId w:val="2"/>
        </w:numPr>
        <w:jc w:val="both"/>
        <w:rPr>
          <w:sz w:val="24"/>
          <w:szCs w:val="24"/>
        </w:rPr>
      </w:pPr>
      <w:r w:rsidRPr="00DA370B">
        <w:rPr>
          <w:i/>
          <w:sz w:val="24"/>
          <w:szCs w:val="24"/>
        </w:rPr>
        <w:t xml:space="preserve">Pedagogia interculturale in Germania e in Italia. </w:t>
      </w:r>
      <w:r w:rsidRPr="00DA370B">
        <w:rPr>
          <w:sz w:val="24"/>
          <w:szCs w:val="24"/>
        </w:rPr>
        <w:t>In Breithausen J. E Caputo F. (a cura di), Pensiero</w:t>
      </w:r>
      <w:r w:rsidRPr="00DA370B">
        <w:rPr>
          <w:i/>
          <w:sz w:val="24"/>
          <w:szCs w:val="24"/>
        </w:rPr>
        <w:t xml:space="preserve"> </w:t>
      </w:r>
      <w:r w:rsidRPr="00DA370B">
        <w:rPr>
          <w:sz w:val="24"/>
          <w:szCs w:val="24"/>
        </w:rPr>
        <w:t>Critico. Scritti internazionali in onore di M. Borrelli., Pellegrini Editore, Cosenza, 2011, pp. 385-402; ISBN 978-88-8101-806-2.</w:t>
      </w:r>
    </w:p>
    <w:p w14:paraId="27B5422C" w14:textId="77777777" w:rsidR="003311BE" w:rsidRPr="00DA370B" w:rsidRDefault="003311BE" w:rsidP="003311BE">
      <w:pPr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 w:rsidRPr="00DA370B">
        <w:rPr>
          <w:i/>
          <w:sz w:val="24"/>
          <w:szCs w:val="24"/>
        </w:rPr>
        <w:t xml:space="preserve">Siamo sicuri che si tratti di comunicazione interculturale? Comunicazione interculturale: opportunità, limiti, incomprensioni riflessioni epistemologiche e semantiche. </w:t>
      </w:r>
      <w:r w:rsidRPr="00DA370B">
        <w:rPr>
          <w:sz w:val="24"/>
          <w:szCs w:val="24"/>
        </w:rPr>
        <w:t xml:space="preserve">In </w:t>
      </w:r>
      <w:r w:rsidRPr="00DA370B">
        <w:rPr>
          <w:i/>
          <w:sz w:val="24"/>
          <w:szCs w:val="24"/>
        </w:rPr>
        <w:t>Cultura &amp; Comunicazione</w:t>
      </w:r>
      <w:r w:rsidRPr="00DA370B">
        <w:rPr>
          <w:b/>
          <w:sz w:val="24"/>
          <w:szCs w:val="24"/>
        </w:rPr>
        <w:t xml:space="preserve">, </w:t>
      </w:r>
      <w:r w:rsidRPr="00DA370B">
        <w:rPr>
          <w:sz w:val="24"/>
          <w:szCs w:val="24"/>
        </w:rPr>
        <w:t>Anno 3, No. 03, 2011; ISBN 978-88-557-0022-1.</w:t>
      </w:r>
    </w:p>
    <w:p w14:paraId="6FB85E7C" w14:textId="77777777" w:rsidR="003311BE" w:rsidRPr="00DA370B" w:rsidRDefault="003311BE" w:rsidP="003311BE">
      <w:pPr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 w:rsidRPr="00DA370B">
        <w:rPr>
          <w:i/>
          <w:color w:val="000000"/>
          <w:sz w:val="24"/>
          <w:szCs w:val="24"/>
          <w:lang w:val="en-GB"/>
        </w:rPr>
        <w:t>Intercultural citizenship education in schools</w:t>
      </w:r>
      <w:r w:rsidRPr="00DA370B">
        <w:rPr>
          <w:color w:val="000000"/>
          <w:sz w:val="24"/>
          <w:szCs w:val="24"/>
          <w:lang w:val="en-GB"/>
        </w:rPr>
        <w:t xml:space="preserve">. In </w:t>
      </w:r>
      <w:r w:rsidRPr="00DA370B">
        <w:rPr>
          <w:bCs/>
          <w:color w:val="000000"/>
          <w:sz w:val="24"/>
          <w:szCs w:val="24"/>
          <w:lang w:val="en-GB"/>
        </w:rPr>
        <w:t xml:space="preserve">P. MATA (edit) Intercultural Education as a Project for Social Transformation. Uned, Madrid, </w:t>
      </w:r>
      <w:r w:rsidRPr="00DA370B">
        <w:rPr>
          <w:color w:val="000000"/>
          <w:sz w:val="24"/>
          <w:szCs w:val="24"/>
          <w:lang w:val="en-GB"/>
        </w:rPr>
        <w:t>2010, pp. 49-61</w:t>
      </w:r>
      <w:r w:rsidRPr="00DA370B">
        <w:rPr>
          <w:bCs/>
          <w:color w:val="000000"/>
          <w:sz w:val="24"/>
          <w:szCs w:val="24"/>
          <w:lang w:val="en-GB"/>
        </w:rPr>
        <w:t>.</w:t>
      </w:r>
      <w:r w:rsidRPr="00DA370B">
        <w:rPr>
          <w:bCs/>
          <w:vanish/>
          <w:color w:val="000000"/>
          <w:sz w:val="24"/>
          <w:szCs w:val="24"/>
          <w:lang w:val="en-GB"/>
        </w:rPr>
        <w:t>Cd Rom, Internetwork conference MALTA Conference Proceedings 16| 18 SEPTEMBER, 2010</w:t>
      </w:r>
      <w:r w:rsidRPr="00DA370B">
        <w:rPr>
          <w:bCs/>
          <w:color w:val="000000"/>
          <w:sz w:val="24"/>
          <w:szCs w:val="24"/>
          <w:lang w:val="en-GB"/>
        </w:rPr>
        <w:t xml:space="preserve"> </w:t>
      </w:r>
      <w:r w:rsidRPr="00DA370B">
        <w:rPr>
          <w:color w:val="000000"/>
          <w:sz w:val="24"/>
          <w:szCs w:val="24"/>
          <w:lang w:val="en-GB"/>
        </w:rPr>
        <w:t>ISBN-13: 978-84-614-2326-2.</w:t>
      </w:r>
    </w:p>
    <w:p w14:paraId="0F0DA659" w14:textId="77777777" w:rsidR="003311BE" w:rsidRPr="00DA370B" w:rsidRDefault="003311BE" w:rsidP="003311BE">
      <w:pPr>
        <w:numPr>
          <w:ilvl w:val="0"/>
          <w:numId w:val="2"/>
        </w:numPr>
        <w:jc w:val="both"/>
        <w:rPr>
          <w:sz w:val="24"/>
          <w:szCs w:val="24"/>
          <w:lang w:val="de-DE"/>
        </w:rPr>
      </w:pPr>
      <w:r w:rsidRPr="00DA370B">
        <w:rPr>
          <w:i/>
          <w:color w:val="000000"/>
          <w:sz w:val="24"/>
          <w:szCs w:val="24"/>
          <w:lang w:val="de-DE"/>
        </w:rPr>
        <w:t>Personzentrierte interkulturelle Beratung und Therapie</w:t>
      </w:r>
      <w:r w:rsidRPr="00DA370B">
        <w:rPr>
          <w:color w:val="000000"/>
          <w:sz w:val="24"/>
          <w:szCs w:val="24"/>
          <w:lang w:val="de-DE"/>
        </w:rPr>
        <w:t xml:space="preserve">, in Gesprächspsychotherapie und Personzentrierte Beratung, nr. 2 (Jg.41), 2010, pp. 83-89. ISSN </w:t>
      </w:r>
      <w:r w:rsidRPr="00DA370B">
        <w:rPr>
          <w:sz w:val="24"/>
          <w:szCs w:val="24"/>
          <w:lang w:val="de-DE"/>
        </w:rPr>
        <w:t>0932</w:t>
      </w:r>
      <w:r w:rsidRPr="00DA370B">
        <w:rPr>
          <w:rFonts w:eastAsia="MS Mincho" w:hAnsi="MS Mincho"/>
          <w:sz w:val="24"/>
          <w:szCs w:val="24"/>
          <w:lang w:val="de-DE"/>
        </w:rPr>
        <w:t>‐</w:t>
      </w:r>
      <w:r w:rsidRPr="00DA370B">
        <w:rPr>
          <w:sz w:val="24"/>
          <w:szCs w:val="24"/>
          <w:lang w:val="de-DE"/>
        </w:rPr>
        <w:t>934X.</w:t>
      </w:r>
    </w:p>
    <w:p w14:paraId="19B35C02" w14:textId="77777777" w:rsidR="003311BE" w:rsidRPr="00DA370B" w:rsidRDefault="003311BE" w:rsidP="003311BE">
      <w:pPr>
        <w:numPr>
          <w:ilvl w:val="0"/>
          <w:numId w:val="2"/>
        </w:numPr>
        <w:jc w:val="both"/>
        <w:rPr>
          <w:sz w:val="24"/>
          <w:szCs w:val="24"/>
          <w:lang w:val="de-DE"/>
        </w:rPr>
      </w:pPr>
      <w:r w:rsidRPr="00DA370B">
        <w:rPr>
          <w:i/>
          <w:sz w:val="24"/>
          <w:szCs w:val="24"/>
        </w:rPr>
        <w:t>Perché apprendere il CL nella società complessa? Introduzione</w:t>
      </w:r>
      <w:r w:rsidRPr="00DA370B">
        <w:rPr>
          <w:i/>
          <w:color w:val="000000"/>
          <w:sz w:val="24"/>
          <w:szCs w:val="24"/>
        </w:rPr>
        <w:t xml:space="preserve">, </w:t>
      </w:r>
      <w:r w:rsidRPr="00DA370B">
        <w:rPr>
          <w:color w:val="000000"/>
          <w:sz w:val="24"/>
          <w:szCs w:val="24"/>
        </w:rPr>
        <w:t xml:space="preserve">in Lamberti S. </w:t>
      </w:r>
      <w:r w:rsidRPr="00DA370B">
        <w:rPr>
          <w:i/>
          <w:color w:val="000000"/>
          <w:sz w:val="24"/>
          <w:szCs w:val="24"/>
        </w:rPr>
        <w:t xml:space="preserve">Apprendimento cooperativo e educazione interculturale. </w:t>
      </w:r>
      <w:r w:rsidRPr="00DA370B">
        <w:rPr>
          <w:color w:val="000000"/>
          <w:sz w:val="24"/>
          <w:szCs w:val="24"/>
        </w:rPr>
        <w:t>Erickson,</w:t>
      </w:r>
      <w:r w:rsidRPr="00DA370B">
        <w:rPr>
          <w:i/>
          <w:color w:val="000000"/>
          <w:sz w:val="24"/>
          <w:szCs w:val="24"/>
        </w:rPr>
        <w:t xml:space="preserve"> Trento </w:t>
      </w:r>
      <w:r w:rsidRPr="00DA370B">
        <w:rPr>
          <w:color w:val="000000"/>
          <w:sz w:val="24"/>
          <w:szCs w:val="24"/>
        </w:rPr>
        <w:t>2010, pp. 9-14 .isbn-978-88-6137-699-1.</w:t>
      </w:r>
    </w:p>
    <w:p w14:paraId="10DD6AA2" w14:textId="77777777" w:rsidR="003311BE" w:rsidRPr="00DA370B" w:rsidRDefault="003311BE" w:rsidP="003311BE">
      <w:pPr>
        <w:numPr>
          <w:ilvl w:val="0"/>
          <w:numId w:val="2"/>
        </w:numPr>
        <w:jc w:val="both"/>
        <w:rPr>
          <w:sz w:val="24"/>
          <w:szCs w:val="24"/>
        </w:rPr>
      </w:pPr>
      <w:r w:rsidRPr="00DA370B">
        <w:rPr>
          <w:rFonts w:eastAsia="Arial Unicode MS"/>
          <w:i/>
          <w:sz w:val="24"/>
          <w:szCs w:val="24"/>
        </w:rPr>
        <w:t>I giovani e l'educazione interculturale alla cittadinanza democratica. Risultati di una ricerca</w:t>
      </w:r>
      <w:r w:rsidRPr="00DA370B">
        <w:rPr>
          <w:rFonts w:eastAsia="Arial Unicode MS"/>
          <w:sz w:val="24"/>
          <w:szCs w:val="24"/>
        </w:rPr>
        <w:t>, in Pedagogia Oggi, Vol. 2, 2010, pp.134-141</w:t>
      </w:r>
      <w:r w:rsidRPr="00DA370B">
        <w:rPr>
          <w:sz w:val="24"/>
          <w:szCs w:val="24"/>
        </w:rPr>
        <w:t xml:space="preserve"> ISSN 1827-0824.</w:t>
      </w:r>
    </w:p>
    <w:p w14:paraId="19507B48" w14:textId="77777777" w:rsidR="003311BE" w:rsidRPr="00DA370B" w:rsidRDefault="003311BE" w:rsidP="003311BE">
      <w:pPr>
        <w:numPr>
          <w:ilvl w:val="0"/>
          <w:numId w:val="2"/>
        </w:numPr>
        <w:jc w:val="both"/>
        <w:rPr>
          <w:sz w:val="24"/>
          <w:szCs w:val="24"/>
        </w:rPr>
      </w:pPr>
      <w:r w:rsidRPr="00DA370B">
        <w:rPr>
          <w:i/>
          <w:sz w:val="24"/>
          <w:szCs w:val="24"/>
        </w:rPr>
        <w:t>Educazione interculturale e costituzione italiana</w:t>
      </w:r>
      <w:r w:rsidRPr="00DA370B">
        <w:rPr>
          <w:i/>
          <w:color w:val="000000"/>
          <w:sz w:val="24"/>
          <w:szCs w:val="24"/>
        </w:rPr>
        <w:t xml:space="preserve">, </w:t>
      </w:r>
      <w:r w:rsidRPr="00DA370B">
        <w:rPr>
          <w:color w:val="000000"/>
          <w:sz w:val="24"/>
          <w:szCs w:val="24"/>
        </w:rPr>
        <w:t xml:space="preserve">in AA VV, </w:t>
      </w:r>
      <w:r w:rsidRPr="00DA370B">
        <w:rPr>
          <w:i/>
          <w:color w:val="000000"/>
          <w:sz w:val="24"/>
          <w:szCs w:val="24"/>
        </w:rPr>
        <w:t xml:space="preserve">Per un progetto di Scuola. Istituzioni, ordinamenti, cultura. </w:t>
      </w:r>
      <w:r w:rsidRPr="00DA370B">
        <w:rPr>
          <w:color w:val="000000"/>
          <w:sz w:val="24"/>
          <w:szCs w:val="24"/>
        </w:rPr>
        <w:t>XLVIII Convegno Scholé.</w:t>
      </w:r>
      <w:r w:rsidRPr="00DA370B">
        <w:rPr>
          <w:i/>
          <w:color w:val="000000"/>
          <w:sz w:val="24"/>
          <w:szCs w:val="24"/>
        </w:rPr>
        <w:t xml:space="preserve"> </w:t>
      </w:r>
      <w:r w:rsidRPr="00DA370B">
        <w:rPr>
          <w:color w:val="000000"/>
          <w:sz w:val="24"/>
          <w:szCs w:val="24"/>
        </w:rPr>
        <w:t>La Scuola, Brescia 2010, pp. 295-305 .isbn-978-88-350-2492-7.</w:t>
      </w:r>
      <w:r w:rsidRPr="00DA370B">
        <w:rPr>
          <w:sz w:val="24"/>
          <w:szCs w:val="24"/>
        </w:rPr>
        <w:t xml:space="preserve"> </w:t>
      </w:r>
    </w:p>
    <w:p w14:paraId="3F963600" w14:textId="77777777" w:rsidR="003311BE" w:rsidRPr="00DA370B" w:rsidRDefault="003311BE" w:rsidP="003311BE">
      <w:pPr>
        <w:numPr>
          <w:ilvl w:val="0"/>
          <w:numId w:val="2"/>
        </w:numPr>
        <w:jc w:val="both"/>
        <w:rPr>
          <w:sz w:val="24"/>
          <w:szCs w:val="24"/>
        </w:rPr>
      </w:pPr>
      <w:r w:rsidRPr="00DA370B">
        <w:rPr>
          <w:i/>
          <w:sz w:val="24"/>
          <w:szCs w:val="24"/>
        </w:rPr>
        <w:lastRenderedPageBreak/>
        <w:t>Bisogno di Educazione, di Pedagogia e di ricerca educativa interculturale</w:t>
      </w:r>
      <w:r w:rsidRPr="00DA370B">
        <w:rPr>
          <w:i/>
          <w:color w:val="000000"/>
          <w:sz w:val="24"/>
          <w:szCs w:val="24"/>
        </w:rPr>
        <w:t xml:space="preserve">, </w:t>
      </w:r>
      <w:r w:rsidRPr="00DA370B">
        <w:rPr>
          <w:color w:val="000000"/>
          <w:sz w:val="24"/>
          <w:szCs w:val="24"/>
        </w:rPr>
        <w:t xml:space="preserve">in Ulivieri S. et Alli (a cura di), </w:t>
      </w:r>
      <w:r w:rsidRPr="00DA370B">
        <w:rPr>
          <w:i/>
          <w:color w:val="000000"/>
          <w:sz w:val="24"/>
          <w:szCs w:val="24"/>
        </w:rPr>
        <w:t>Cultura e professionalità educative nella società complessa</w:t>
      </w:r>
      <w:r w:rsidRPr="00DA370B">
        <w:rPr>
          <w:color w:val="000000"/>
          <w:sz w:val="24"/>
          <w:szCs w:val="24"/>
        </w:rPr>
        <w:t>. University Press, Firenze 2010, pp. 68-79 .isbn-978-88-6081-589-7.</w:t>
      </w:r>
      <w:r w:rsidRPr="00DA370B">
        <w:rPr>
          <w:sz w:val="24"/>
          <w:szCs w:val="24"/>
        </w:rPr>
        <w:t xml:space="preserve"> </w:t>
      </w:r>
    </w:p>
    <w:p w14:paraId="00A2645D" w14:textId="77777777" w:rsidR="003311BE" w:rsidRPr="00DA370B" w:rsidRDefault="003311BE" w:rsidP="003311BE">
      <w:pPr>
        <w:numPr>
          <w:ilvl w:val="0"/>
          <w:numId w:val="2"/>
        </w:numPr>
        <w:jc w:val="both"/>
        <w:rPr>
          <w:sz w:val="24"/>
          <w:szCs w:val="24"/>
        </w:rPr>
      </w:pPr>
      <w:r w:rsidRPr="00DA370B">
        <w:rPr>
          <w:i/>
          <w:sz w:val="24"/>
          <w:szCs w:val="24"/>
        </w:rPr>
        <w:t>Persona, personalismo, educazione interculturale</w:t>
      </w:r>
      <w:r w:rsidRPr="00DA370B">
        <w:rPr>
          <w:i/>
          <w:color w:val="000000"/>
          <w:sz w:val="24"/>
          <w:szCs w:val="24"/>
        </w:rPr>
        <w:t xml:space="preserve">, </w:t>
      </w:r>
      <w:r w:rsidRPr="00DA370B">
        <w:rPr>
          <w:color w:val="000000"/>
          <w:sz w:val="24"/>
          <w:szCs w:val="24"/>
        </w:rPr>
        <w:t xml:space="preserve">in Angori S. et Alli (a cura di), </w:t>
      </w:r>
      <w:r w:rsidRPr="00DA370B">
        <w:rPr>
          <w:i/>
          <w:color w:val="000000"/>
          <w:sz w:val="24"/>
          <w:szCs w:val="24"/>
        </w:rPr>
        <w:t>Persona e educazione</w:t>
      </w:r>
      <w:r w:rsidRPr="00DA370B">
        <w:rPr>
          <w:color w:val="000000"/>
          <w:sz w:val="24"/>
          <w:szCs w:val="24"/>
        </w:rPr>
        <w:t>. Armando, Roma 2010, pp. 538-545 .isbn-978-88-6081-589-7.</w:t>
      </w:r>
      <w:r w:rsidRPr="00DA370B">
        <w:rPr>
          <w:sz w:val="24"/>
          <w:szCs w:val="24"/>
        </w:rPr>
        <w:t xml:space="preserve"> </w:t>
      </w:r>
    </w:p>
    <w:p w14:paraId="70F0E666" w14:textId="77777777" w:rsidR="003311BE" w:rsidRPr="00DA370B" w:rsidRDefault="003311BE" w:rsidP="003311BE">
      <w:pPr>
        <w:numPr>
          <w:ilvl w:val="0"/>
          <w:numId w:val="2"/>
        </w:numPr>
        <w:jc w:val="both"/>
        <w:rPr>
          <w:sz w:val="24"/>
          <w:szCs w:val="24"/>
        </w:rPr>
      </w:pPr>
      <w:r w:rsidRPr="00DA370B">
        <w:rPr>
          <w:sz w:val="24"/>
          <w:szCs w:val="24"/>
        </w:rPr>
        <w:t>"</w:t>
      </w:r>
      <w:r w:rsidRPr="00DA370B">
        <w:rPr>
          <w:i/>
          <w:iCs/>
          <w:sz w:val="24"/>
          <w:szCs w:val="24"/>
        </w:rPr>
        <w:t>La formazione pedagogica interculturale. Esperienze nell'ambito del master in “Intercultural competence and management"</w:t>
      </w:r>
      <w:r w:rsidRPr="00DA370B">
        <w:rPr>
          <w:sz w:val="24"/>
          <w:szCs w:val="24"/>
        </w:rPr>
        <w:t xml:space="preserve"> in Studium Educationis, vol 3, n. 3, ottobre 2010, pp. 85-91 </w:t>
      </w:r>
      <w:r w:rsidRPr="00DA370B">
        <w:rPr>
          <w:b/>
          <w:bCs/>
          <w:sz w:val="24"/>
          <w:szCs w:val="24"/>
        </w:rPr>
        <w:t>ISSN</w:t>
      </w:r>
      <w:r w:rsidRPr="00DA370B">
        <w:rPr>
          <w:sz w:val="24"/>
          <w:szCs w:val="24"/>
        </w:rPr>
        <w:t>: 2035-844X.</w:t>
      </w:r>
    </w:p>
    <w:p w14:paraId="64C3D41C" w14:textId="77777777" w:rsidR="003311BE" w:rsidRPr="00DA370B" w:rsidRDefault="003311BE" w:rsidP="003311BE">
      <w:pPr>
        <w:numPr>
          <w:ilvl w:val="0"/>
          <w:numId w:val="2"/>
        </w:numPr>
        <w:jc w:val="both"/>
        <w:rPr>
          <w:sz w:val="24"/>
          <w:szCs w:val="24"/>
        </w:rPr>
      </w:pPr>
      <w:r w:rsidRPr="00DA370B">
        <w:rPr>
          <w:i/>
          <w:sz w:val="24"/>
          <w:szCs w:val="24"/>
        </w:rPr>
        <w:t xml:space="preserve">Educazione interculturale alla cittadinanza: obiettivi,metodologia e risultati del gruppo di ricerca di Verona. </w:t>
      </w:r>
      <w:r w:rsidRPr="00DA370B">
        <w:rPr>
          <w:sz w:val="24"/>
          <w:szCs w:val="24"/>
        </w:rPr>
        <w:t>In</w:t>
      </w:r>
      <w:r w:rsidRPr="00DA370B">
        <w:rPr>
          <w:i/>
          <w:sz w:val="24"/>
          <w:szCs w:val="24"/>
        </w:rPr>
        <w:t xml:space="preserve"> </w:t>
      </w:r>
      <w:r w:rsidRPr="00DA370B">
        <w:rPr>
          <w:sz w:val="24"/>
          <w:szCs w:val="24"/>
        </w:rPr>
        <w:t xml:space="preserve">A. Portera, P. Dusi, B. Guidetti (a cura di), </w:t>
      </w:r>
      <w:r w:rsidRPr="00DA370B">
        <w:rPr>
          <w:i/>
          <w:sz w:val="24"/>
          <w:szCs w:val="24"/>
        </w:rPr>
        <w:t>L’educazione interculturale alla cittadinanza.</w:t>
      </w:r>
      <w:r w:rsidRPr="00DA370B">
        <w:rPr>
          <w:sz w:val="24"/>
          <w:szCs w:val="24"/>
          <w:u w:val="single"/>
        </w:rPr>
        <w:t xml:space="preserve"> </w:t>
      </w:r>
      <w:r w:rsidRPr="00DA370B">
        <w:rPr>
          <w:sz w:val="24"/>
          <w:szCs w:val="24"/>
        </w:rPr>
        <w:t xml:space="preserve">Carocci, Roma, 2010, pp. 81-90- </w:t>
      </w:r>
      <w:r w:rsidRPr="00DA370B">
        <w:rPr>
          <w:color w:val="000000"/>
          <w:sz w:val="24"/>
          <w:szCs w:val="24"/>
        </w:rPr>
        <w:t>isbn-978-88-430-5307-0.</w:t>
      </w:r>
    </w:p>
    <w:p w14:paraId="47AD21B2" w14:textId="77777777" w:rsidR="003311BE" w:rsidRPr="00DA370B" w:rsidRDefault="003311BE" w:rsidP="003311BE">
      <w:pPr>
        <w:numPr>
          <w:ilvl w:val="0"/>
          <w:numId w:val="2"/>
        </w:numPr>
        <w:jc w:val="both"/>
        <w:rPr>
          <w:sz w:val="24"/>
          <w:szCs w:val="24"/>
        </w:rPr>
      </w:pPr>
      <w:r w:rsidRPr="00DA370B">
        <w:rPr>
          <w:i/>
          <w:sz w:val="24"/>
          <w:szCs w:val="24"/>
        </w:rPr>
        <w:t xml:space="preserve">Educazione interculturale alla cittadinanza: necessità e urgenze. </w:t>
      </w:r>
      <w:r w:rsidRPr="00DA370B">
        <w:rPr>
          <w:sz w:val="24"/>
          <w:szCs w:val="24"/>
        </w:rPr>
        <w:t>In</w:t>
      </w:r>
      <w:r w:rsidRPr="00DA370B">
        <w:rPr>
          <w:i/>
          <w:sz w:val="24"/>
          <w:szCs w:val="24"/>
        </w:rPr>
        <w:t xml:space="preserve"> </w:t>
      </w:r>
      <w:r w:rsidRPr="00DA370B">
        <w:rPr>
          <w:sz w:val="24"/>
          <w:szCs w:val="24"/>
        </w:rPr>
        <w:t xml:space="preserve">A. Portera, P. Dusi, B. Guidetti (a cura di), </w:t>
      </w:r>
      <w:r w:rsidRPr="00DA370B">
        <w:rPr>
          <w:i/>
          <w:sz w:val="24"/>
          <w:szCs w:val="24"/>
        </w:rPr>
        <w:t>L’educazione interculturale alla cittadinanza.</w:t>
      </w:r>
      <w:r w:rsidRPr="00DA370B">
        <w:rPr>
          <w:sz w:val="24"/>
          <w:szCs w:val="24"/>
          <w:u w:val="single"/>
        </w:rPr>
        <w:t xml:space="preserve"> </w:t>
      </w:r>
      <w:r w:rsidRPr="00DA370B">
        <w:rPr>
          <w:sz w:val="24"/>
          <w:szCs w:val="24"/>
        </w:rPr>
        <w:t xml:space="preserve">Carocci, Roma, 2010, pp. 15-28- </w:t>
      </w:r>
      <w:r w:rsidRPr="00DA370B">
        <w:rPr>
          <w:color w:val="000000"/>
          <w:sz w:val="24"/>
          <w:szCs w:val="24"/>
        </w:rPr>
        <w:t>isbn-978-88-430-5307-0.</w:t>
      </w:r>
    </w:p>
    <w:p w14:paraId="57F2763D" w14:textId="77777777" w:rsidR="003311BE" w:rsidRPr="00DA370B" w:rsidRDefault="003311BE" w:rsidP="003311BE">
      <w:pPr>
        <w:numPr>
          <w:ilvl w:val="0"/>
          <w:numId w:val="2"/>
        </w:numPr>
        <w:jc w:val="both"/>
        <w:rPr>
          <w:i/>
          <w:sz w:val="24"/>
          <w:szCs w:val="24"/>
        </w:rPr>
      </w:pPr>
      <w:r w:rsidRPr="00DA370B">
        <w:rPr>
          <w:i/>
          <w:sz w:val="24"/>
          <w:szCs w:val="24"/>
        </w:rPr>
        <w:t xml:space="preserve">Introduzione. </w:t>
      </w:r>
      <w:r w:rsidRPr="00DA370B">
        <w:rPr>
          <w:sz w:val="24"/>
          <w:szCs w:val="24"/>
        </w:rPr>
        <w:t>In</w:t>
      </w:r>
      <w:r w:rsidRPr="00DA370B">
        <w:rPr>
          <w:i/>
          <w:sz w:val="24"/>
          <w:szCs w:val="24"/>
        </w:rPr>
        <w:t xml:space="preserve"> </w:t>
      </w:r>
      <w:r w:rsidRPr="00DA370B">
        <w:rPr>
          <w:sz w:val="24"/>
          <w:szCs w:val="24"/>
        </w:rPr>
        <w:t xml:space="preserve">A. Portera, P. Dusi, B. Guidetti (a cura di), </w:t>
      </w:r>
      <w:r w:rsidRPr="00DA370B">
        <w:rPr>
          <w:i/>
          <w:sz w:val="24"/>
          <w:szCs w:val="24"/>
        </w:rPr>
        <w:t>L’educazione interculturale alla cittadinanza.</w:t>
      </w:r>
      <w:r w:rsidRPr="00DA370B">
        <w:rPr>
          <w:sz w:val="24"/>
          <w:szCs w:val="24"/>
          <w:u w:val="single"/>
        </w:rPr>
        <w:t xml:space="preserve"> </w:t>
      </w:r>
      <w:r w:rsidRPr="00DA370B">
        <w:rPr>
          <w:sz w:val="24"/>
          <w:szCs w:val="24"/>
        </w:rPr>
        <w:t xml:space="preserve">Carocci, Roma, 2010, pp. 9-14 </w:t>
      </w:r>
      <w:r w:rsidRPr="00DA370B">
        <w:rPr>
          <w:color w:val="000000"/>
          <w:sz w:val="24"/>
          <w:szCs w:val="24"/>
        </w:rPr>
        <w:t>isbn-978-88-430-5307-0.</w:t>
      </w:r>
    </w:p>
    <w:p w14:paraId="0BAEF46E" w14:textId="77777777" w:rsidR="003311BE" w:rsidRPr="00DA370B" w:rsidRDefault="003311BE" w:rsidP="003311BE">
      <w:pPr>
        <w:numPr>
          <w:ilvl w:val="0"/>
          <w:numId w:val="2"/>
        </w:numPr>
        <w:jc w:val="both"/>
        <w:rPr>
          <w:sz w:val="24"/>
          <w:szCs w:val="24"/>
        </w:rPr>
      </w:pPr>
      <w:r w:rsidRPr="00DA370B">
        <w:rPr>
          <w:i/>
          <w:color w:val="000000"/>
          <w:sz w:val="24"/>
          <w:szCs w:val="24"/>
        </w:rPr>
        <w:t xml:space="preserve">Raffaele Laporta: L’assoluto pedagogico. </w:t>
      </w:r>
      <w:r w:rsidRPr="00DA370B">
        <w:rPr>
          <w:color w:val="000000"/>
          <w:sz w:val="24"/>
          <w:szCs w:val="24"/>
        </w:rPr>
        <w:t xml:space="preserve">In Böhm W., Fuchs B., Saichter S. (Hrsg.), </w:t>
      </w:r>
      <w:r w:rsidRPr="00DA370B">
        <w:rPr>
          <w:i/>
          <w:color w:val="000000"/>
          <w:sz w:val="24"/>
          <w:szCs w:val="24"/>
        </w:rPr>
        <w:t>Hauptwerke del Pädagogik</w:t>
      </w:r>
      <w:r w:rsidRPr="00DA370B">
        <w:rPr>
          <w:color w:val="000000"/>
          <w:sz w:val="24"/>
          <w:szCs w:val="24"/>
        </w:rPr>
        <w:t>, Ferdnand Schöningh, Paderborn, 2009, pp. 247-250. isbn-978-3-506-76838-4.</w:t>
      </w:r>
    </w:p>
    <w:p w14:paraId="51E3D383" w14:textId="77777777" w:rsidR="003311BE" w:rsidRPr="00DA370B" w:rsidRDefault="003311BE" w:rsidP="003311BE">
      <w:pPr>
        <w:numPr>
          <w:ilvl w:val="0"/>
          <w:numId w:val="2"/>
        </w:numPr>
        <w:jc w:val="both"/>
        <w:rPr>
          <w:sz w:val="24"/>
          <w:szCs w:val="24"/>
        </w:rPr>
      </w:pPr>
      <w:r w:rsidRPr="00DA370B">
        <w:rPr>
          <w:i/>
          <w:color w:val="000000"/>
          <w:sz w:val="24"/>
          <w:szCs w:val="24"/>
        </w:rPr>
        <w:t xml:space="preserve">Globalizzazione e educazione interculturale nel contesto europeo, </w:t>
      </w:r>
      <w:r w:rsidRPr="00DA370B">
        <w:rPr>
          <w:color w:val="000000"/>
          <w:sz w:val="24"/>
          <w:szCs w:val="24"/>
        </w:rPr>
        <w:t xml:space="preserve">in Martinez A.G. (a cura di), </w:t>
      </w:r>
      <w:r w:rsidRPr="00DA370B">
        <w:rPr>
          <w:i/>
          <w:color w:val="000000"/>
          <w:sz w:val="24"/>
          <w:szCs w:val="24"/>
        </w:rPr>
        <w:t>El Dialogo Intercultural</w:t>
      </w:r>
      <w:r w:rsidRPr="00DA370B">
        <w:rPr>
          <w:color w:val="000000"/>
          <w:sz w:val="24"/>
          <w:szCs w:val="24"/>
        </w:rPr>
        <w:t>. Editum, Murcia (S) 2009, pp. 59-82 .isbn-978-84-8371-902-2.</w:t>
      </w:r>
      <w:r w:rsidRPr="00DA370B">
        <w:rPr>
          <w:sz w:val="24"/>
          <w:szCs w:val="24"/>
        </w:rPr>
        <w:t xml:space="preserve"> </w:t>
      </w:r>
    </w:p>
    <w:p w14:paraId="2C36213B" w14:textId="77777777" w:rsidR="003311BE" w:rsidRPr="00DA370B" w:rsidRDefault="003311BE" w:rsidP="003311BE">
      <w:pPr>
        <w:numPr>
          <w:ilvl w:val="0"/>
          <w:numId w:val="2"/>
        </w:numPr>
        <w:jc w:val="both"/>
        <w:rPr>
          <w:sz w:val="24"/>
          <w:szCs w:val="24"/>
        </w:rPr>
      </w:pPr>
      <w:r w:rsidRPr="00DA370B">
        <w:rPr>
          <w:i/>
          <w:color w:val="000000"/>
          <w:sz w:val="24"/>
          <w:szCs w:val="24"/>
        </w:rPr>
        <w:t xml:space="preserve">Educaciòn intercultural en Europa, </w:t>
      </w:r>
      <w:r w:rsidRPr="00DA370B">
        <w:rPr>
          <w:color w:val="000000"/>
          <w:sz w:val="24"/>
          <w:szCs w:val="24"/>
        </w:rPr>
        <w:t xml:space="preserve">in Martinez A.G., Escarbajal de Hare A. (a cura di), </w:t>
      </w:r>
      <w:r w:rsidRPr="00DA370B">
        <w:rPr>
          <w:i/>
          <w:color w:val="000000"/>
          <w:sz w:val="24"/>
          <w:szCs w:val="24"/>
        </w:rPr>
        <w:t>Pluralismo Sociocultural, Educaciòn e Interculturalidad</w:t>
      </w:r>
      <w:r w:rsidRPr="00DA370B">
        <w:rPr>
          <w:color w:val="000000"/>
          <w:sz w:val="24"/>
          <w:szCs w:val="24"/>
        </w:rPr>
        <w:t>. Becedario, Badajoz (S) 2009, pp. 243-266 .isbn-978-84-92669-14-1.</w:t>
      </w:r>
      <w:r w:rsidRPr="00DA370B">
        <w:rPr>
          <w:sz w:val="24"/>
          <w:szCs w:val="24"/>
        </w:rPr>
        <w:t xml:space="preserve"> </w:t>
      </w:r>
    </w:p>
    <w:p w14:paraId="33A5A9B4" w14:textId="77777777" w:rsidR="003311BE" w:rsidRPr="00DA370B" w:rsidRDefault="003311BE" w:rsidP="003311BE">
      <w:pPr>
        <w:numPr>
          <w:ilvl w:val="0"/>
          <w:numId w:val="2"/>
        </w:numPr>
        <w:jc w:val="both"/>
        <w:rPr>
          <w:sz w:val="24"/>
          <w:szCs w:val="24"/>
        </w:rPr>
      </w:pPr>
      <w:r w:rsidRPr="00DA370B">
        <w:rPr>
          <w:i/>
          <w:color w:val="000000"/>
          <w:sz w:val="24"/>
          <w:szCs w:val="24"/>
        </w:rPr>
        <w:t xml:space="preserve">Educazione interculturale alla cittadinanza in famiglia, </w:t>
      </w:r>
      <w:r w:rsidRPr="00DA370B">
        <w:rPr>
          <w:color w:val="000000"/>
          <w:sz w:val="24"/>
          <w:szCs w:val="24"/>
        </w:rPr>
        <w:t xml:space="preserve">in Luatti L. (a cura di), </w:t>
      </w:r>
      <w:r w:rsidRPr="00DA370B">
        <w:rPr>
          <w:i/>
          <w:color w:val="000000"/>
          <w:sz w:val="24"/>
          <w:szCs w:val="24"/>
        </w:rPr>
        <w:t>Educare alla cittadinanza attiva</w:t>
      </w:r>
      <w:r w:rsidRPr="00DA370B">
        <w:rPr>
          <w:color w:val="000000"/>
          <w:sz w:val="24"/>
          <w:szCs w:val="24"/>
        </w:rPr>
        <w:t>. Carocci, Roma 2009, pp. 87-95 .isbn-978-88-430-5076-5.</w:t>
      </w:r>
      <w:r w:rsidRPr="00DA370B">
        <w:rPr>
          <w:sz w:val="24"/>
          <w:szCs w:val="24"/>
        </w:rPr>
        <w:t xml:space="preserve"> </w:t>
      </w:r>
    </w:p>
    <w:p w14:paraId="756C2CFD" w14:textId="77777777" w:rsidR="003311BE" w:rsidRPr="00DA370B" w:rsidRDefault="003311BE" w:rsidP="003311BE">
      <w:pPr>
        <w:numPr>
          <w:ilvl w:val="0"/>
          <w:numId w:val="2"/>
        </w:numPr>
        <w:jc w:val="both"/>
        <w:rPr>
          <w:sz w:val="24"/>
          <w:szCs w:val="24"/>
        </w:rPr>
      </w:pPr>
      <w:r w:rsidRPr="00DA370B">
        <w:rPr>
          <w:i/>
          <w:color w:val="000000"/>
          <w:sz w:val="24"/>
          <w:szCs w:val="24"/>
        </w:rPr>
        <w:t xml:space="preserve">Mediazione educativa interculturale e gestione dei conflitti, </w:t>
      </w:r>
      <w:r w:rsidRPr="00DA370B">
        <w:rPr>
          <w:color w:val="000000"/>
          <w:sz w:val="24"/>
          <w:szCs w:val="24"/>
        </w:rPr>
        <w:t xml:space="preserve">in Catarci M., Fiorucci, M. Santarone D. (a cura di), </w:t>
      </w:r>
      <w:r w:rsidRPr="00DA370B">
        <w:rPr>
          <w:i/>
          <w:color w:val="000000"/>
          <w:sz w:val="24"/>
          <w:szCs w:val="24"/>
        </w:rPr>
        <w:t>In forma mediata. Saggi sulla mediazione interculturale.</w:t>
      </w:r>
      <w:r w:rsidRPr="00DA370B">
        <w:rPr>
          <w:color w:val="000000"/>
          <w:sz w:val="24"/>
          <w:szCs w:val="24"/>
        </w:rPr>
        <w:t xml:space="preserve"> Unicopli, Roma 2009, Pp. 105-124 - isbn-978-88-400-1372-5.</w:t>
      </w:r>
      <w:r w:rsidRPr="00DA370B">
        <w:rPr>
          <w:sz w:val="24"/>
          <w:szCs w:val="24"/>
        </w:rPr>
        <w:t xml:space="preserve"> </w:t>
      </w:r>
    </w:p>
    <w:p w14:paraId="5206D481" w14:textId="77777777" w:rsidR="003311BE" w:rsidRPr="00DA370B" w:rsidRDefault="003311BE" w:rsidP="003311BE">
      <w:pPr>
        <w:numPr>
          <w:ilvl w:val="0"/>
          <w:numId w:val="2"/>
        </w:numPr>
        <w:jc w:val="both"/>
      </w:pPr>
      <w:r w:rsidRPr="00DA370B">
        <w:rPr>
          <w:sz w:val="24"/>
          <w:szCs w:val="24"/>
        </w:rPr>
        <w:t xml:space="preserve">Межкультурное oбразование в Европе: эпистемологические и семантические аспекты. In Образование и межнациональные отношения: теориа и практика многокультурного образования: Материалы Международной научно-практическoй конференции 27- 28 мая 2009 г. / Под ред  Э.Р. Хакимова /  ГОУ  ВПО &lt;УдГУ&gt;  Ижевск, 2009– 473 </w:t>
      </w:r>
      <w:r w:rsidRPr="00DA370B">
        <w:rPr>
          <w:vanish/>
          <w:sz w:val="24"/>
          <w:szCs w:val="24"/>
        </w:rPr>
        <w:t>c. (ISBN) ББК 74.000.513 я 431 / УДК 37.01       O – 232</w:t>
      </w:r>
    </w:p>
    <w:p w14:paraId="6B133699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sz w:val="24"/>
          <w:szCs w:val="24"/>
        </w:rPr>
      </w:pPr>
      <w:r w:rsidRPr="005C1D3F">
        <w:rPr>
          <w:sz w:val="24"/>
          <w:szCs w:val="24"/>
          <w:u w:val="single"/>
        </w:rPr>
        <w:t>Rischi e adattamento nella migrazione: una sfida educativa.</w:t>
      </w:r>
      <w:r w:rsidRPr="005C1D3F">
        <w:rPr>
          <w:sz w:val="24"/>
          <w:szCs w:val="24"/>
        </w:rPr>
        <w:t xml:space="preserve"> Prefazione in: Di Vita M.A. e Granatella V. (a cura di), </w:t>
      </w:r>
      <w:r w:rsidRPr="005C1D3F">
        <w:rPr>
          <w:i/>
          <w:sz w:val="24"/>
          <w:szCs w:val="24"/>
        </w:rPr>
        <w:t>Famiglie in viaggio. Narrazioni di identità migranti</w:t>
      </w:r>
      <w:r w:rsidRPr="005C1D3F">
        <w:rPr>
          <w:sz w:val="24"/>
          <w:szCs w:val="24"/>
        </w:rPr>
        <w:t xml:space="preserve">, Edizioni Magi, Roma 2009. pp. 9-14. </w:t>
      </w:r>
      <w:r w:rsidRPr="005C1D3F">
        <w:rPr>
          <w:sz w:val="24"/>
          <w:szCs w:val="24"/>
          <w:lang w:val="en-GB"/>
        </w:rPr>
        <w:t>ISBN: 978-88-7487-001-1</w:t>
      </w:r>
    </w:p>
    <w:p w14:paraId="5B226E56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 w:rsidRPr="005C1D3F">
        <w:rPr>
          <w:sz w:val="24"/>
          <w:szCs w:val="24"/>
          <w:u w:val="single"/>
          <w:lang w:val="en-GB"/>
        </w:rPr>
        <w:t>Educational Challenges and Policies in Intercultural education: A South European Viewpoint</w:t>
      </w:r>
      <w:r w:rsidRPr="005C1D3F">
        <w:rPr>
          <w:sz w:val="24"/>
          <w:szCs w:val="24"/>
          <w:lang w:val="en-GB"/>
        </w:rPr>
        <w:t xml:space="preserve">, in Terzis, N.P. (ed), </w:t>
      </w:r>
      <w:r w:rsidRPr="005C1D3F">
        <w:rPr>
          <w:i/>
          <w:sz w:val="24"/>
          <w:szCs w:val="24"/>
          <w:lang w:val="en-GB"/>
        </w:rPr>
        <w:t>European Unification and educational challenges in the Balkans</w:t>
      </w:r>
      <w:r w:rsidRPr="005C1D3F">
        <w:rPr>
          <w:sz w:val="24"/>
          <w:szCs w:val="24"/>
          <w:lang w:val="en-GB"/>
        </w:rPr>
        <w:t>. Publishing House Kyriadis, 2008, pp.151-156. ISBN: 978-960343-956-1</w:t>
      </w:r>
    </w:p>
    <w:p w14:paraId="52EFC2AA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sz w:val="24"/>
          <w:szCs w:val="24"/>
        </w:rPr>
      </w:pPr>
      <w:r w:rsidRPr="005C1D3F">
        <w:rPr>
          <w:sz w:val="24"/>
          <w:szCs w:val="24"/>
          <w:u w:val="single"/>
        </w:rPr>
        <w:t xml:space="preserve">Educazione alla cittadinanza democratica in prospettiva </w:t>
      </w:r>
      <w:r w:rsidRPr="005C1D3F">
        <w:rPr>
          <w:sz w:val="24"/>
          <w:szCs w:val="24"/>
        </w:rPr>
        <w:t xml:space="preserve">interculturale, in Calidoni P. (a cura di) </w:t>
      </w:r>
      <w:r w:rsidRPr="005C1D3F">
        <w:rPr>
          <w:i/>
          <w:sz w:val="24"/>
          <w:szCs w:val="24"/>
        </w:rPr>
        <w:t>Educazione alla cittadinanza democratica. Ricerca nelle scuole</w:t>
      </w:r>
      <w:r w:rsidRPr="005C1D3F">
        <w:rPr>
          <w:sz w:val="24"/>
          <w:szCs w:val="24"/>
        </w:rPr>
        <w:t>, Edes Editrice, Sassari, 2008. pp. 139-152. ISBN: 978-88-6025-117-6</w:t>
      </w:r>
    </w:p>
    <w:p w14:paraId="530BE366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sz w:val="24"/>
          <w:szCs w:val="24"/>
        </w:rPr>
      </w:pPr>
      <w:r w:rsidRPr="005C1D3F">
        <w:rPr>
          <w:sz w:val="24"/>
          <w:szCs w:val="24"/>
          <w:u w:val="single"/>
        </w:rPr>
        <w:t>Educazione interculturale in azienda</w:t>
      </w:r>
      <w:r w:rsidRPr="005C1D3F">
        <w:rPr>
          <w:sz w:val="24"/>
          <w:szCs w:val="24"/>
        </w:rPr>
        <w:t xml:space="preserve">, Introduzione in G. Barbara, </w:t>
      </w:r>
      <w:r w:rsidRPr="005C1D3F">
        <w:rPr>
          <w:i/>
          <w:sz w:val="24"/>
          <w:szCs w:val="24"/>
        </w:rPr>
        <w:t xml:space="preserve">Educazione e pedagogia interculturale in azienda, </w:t>
      </w:r>
      <w:r w:rsidRPr="005C1D3F">
        <w:rPr>
          <w:sz w:val="24"/>
          <w:szCs w:val="24"/>
        </w:rPr>
        <w:t>Franco Angeli, Milano 2008. pp. 9-12. ISBN: 978-88-568-0560-4</w:t>
      </w:r>
    </w:p>
    <w:p w14:paraId="0A1FB2A0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sz w:val="24"/>
          <w:szCs w:val="24"/>
        </w:rPr>
      </w:pPr>
      <w:r w:rsidRPr="005C1D3F">
        <w:rPr>
          <w:color w:val="000000"/>
          <w:sz w:val="24"/>
          <w:szCs w:val="24"/>
          <w:u w:val="single"/>
        </w:rPr>
        <w:t>Bullismo: emergenza educativa (interculturale) a scuola</w:t>
      </w:r>
      <w:r w:rsidRPr="005C1D3F">
        <w:rPr>
          <w:sz w:val="24"/>
          <w:szCs w:val="24"/>
        </w:rPr>
        <w:t xml:space="preserve">, in </w:t>
      </w:r>
      <w:r w:rsidRPr="005C1D3F">
        <w:rPr>
          <w:i/>
          <w:sz w:val="24"/>
          <w:szCs w:val="24"/>
        </w:rPr>
        <w:t xml:space="preserve">Il nodo, scuole in rete, </w:t>
      </w:r>
      <w:r w:rsidRPr="005C1D3F">
        <w:rPr>
          <w:sz w:val="24"/>
          <w:szCs w:val="24"/>
        </w:rPr>
        <w:t xml:space="preserve">Vol. 8, Nr. 34, 2008, pp. 65-72. </w:t>
      </w:r>
      <w:r w:rsidRPr="005C1D3F">
        <w:rPr>
          <w:vanish/>
          <w:sz w:val="24"/>
          <w:szCs w:val="24"/>
        </w:rPr>
        <w:t>&gt;da cambiare 34 del  Nodo. Scuola in rete,  a pag 65</w:t>
      </w:r>
    </w:p>
    <w:p w14:paraId="7D144D2F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5C1D3F">
        <w:rPr>
          <w:sz w:val="24"/>
          <w:szCs w:val="24"/>
          <w:u w:val="single"/>
          <w:lang w:val="en-GB"/>
        </w:rPr>
        <w:t>Intercultural education in Europe: epistemological and semantic aspects</w:t>
      </w:r>
      <w:r w:rsidRPr="005C1D3F">
        <w:rPr>
          <w:sz w:val="24"/>
          <w:szCs w:val="24"/>
          <w:lang w:val="en-GB"/>
        </w:rPr>
        <w:t xml:space="preserve">, in </w:t>
      </w:r>
      <w:r w:rsidRPr="005C1D3F">
        <w:rPr>
          <w:i/>
          <w:sz w:val="24"/>
          <w:szCs w:val="24"/>
          <w:lang w:val="en-US"/>
        </w:rPr>
        <w:t>Intercultural Education</w:t>
      </w:r>
      <w:r w:rsidRPr="005C1D3F">
        <w:rPr>
          <w:sz w:val="24"/>
          <w:szCs w:val="24"/>
          <w:lang w:val="en-US"/>
        </w:rPr>
        <w:t>, Vol 19, Nr. 6, 2008, pp. 481 — 491</w:t>
      </w:r>
    </w:p>
    <w:p w14:paraId="0EE1F299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sz w:val="24"/>
          <w:szCs w:val="24"/>
        </w:rPr>
      </w:pPr>
      <w:r w:rsidRPr="005C1D3F">
        <w:rPr>
          <w:sz w:val="24"/>
          <w:szCs w:val="24"/>
          <w:u w:val="single"/>
        </w:rPr>
        <w:t>Aspetti epistemologici della pedagogia interculturale,</w:t>
      </w:r>
      <w:r w:rsidRPr="005C1D3F">
        <w:rPr>
          <w:sz w:val="24"/>
          <w:szCs w:val="24"/>
        </w:rPr>
        <w:t xml:space="preserve"> in </w:t>
      </w:r>
      <w:r w:rsidRPr="005C1D3F">
        <w:rPr>
          <w:i/>
          <w:sz w:val="24"/>
          <w:szCs w:val="24"/>
        </w:rPr>
        <w:t>Pedagogia e Vita</w:t>
      </w:r>
      <w:r w:rsidRPr="005C1D3F">
        <w:rPr>
          <w:sz w:val="24"/>
          <w:szCs w:val="24"/>
        </w:rPr>
        <w:t>, Vol 66, 1, 2008, pp. 8-28.</w:t>
      </w:r>
    </w:p>
    <w:p w14:paraId="0D248810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sz w:val="24"/>
          <w:szCs w:val="24"/>
        </w:rPr>
      </w:pPr>
      <w:r w:rsidRPr="005C1D3F">
        <w:rPr>
          <w:sz w:val="24"/>
          <w:szCs w:val="24"/>
          <w:u w:val="single"/>
        </w:rPr>
        <w:t>La scuola multicolore e multiculturale: opportunità o rischio? 2,</w:t>
      </w:r>
      <w:r w:rsidRPr="005C1D3F">
        <w:rPr>
          <w:sz w:val="24"/>
          <w:szCs w:val="24"/>
        </w:rPr>
        <w:t xml:space="preserve"> </w:t>
      </w:r>
      <w:r w:rsidRPr="005C1D3F">
        <w:rPr>
          <w:i/>
          <w:sz w:val="24"/>
          <w:szCs w:val="24"/>
        </w:rPr>
        <w:t>Nuova secondaria</w:t>
      </w:r>
      <w:r w:rsidRPr="005C1D3F">
        <w:rPr>
          <w:sz w:val="24"/>
          <w:szCs w:val="24"/>
        </w:rPr>
        <w:t xml:space="preserve">, XXIV, 9, 2007, pp. 14-16. </w:t>
      </w:r>
    </w:p>
    <w:p w14:paraId="4D84954B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sz w:val="24"/>
          <w:szCs w:val="24"/>
        </w:rPr>
      </w:pPr>
      <w:r w:rsidRPr="005C1D3F">
        <w:rPr>
          <w:sz w:val="24"/>
          <w:szCs w:val="24"/>
          <w:u w:val="single"/>
        </w:rPr>
        <w:t>La scuola multicolore e multiculturale: opportunità o rischio? 1,</w:t>
      </w:r>
      <w:r w:rsidRPr="005C1D3F">
        <w:rPr>
          <w:sz w:val="24"/>
          <w:szCs w:val="24"/>
        </w:rPr>
        <w:t xml:space="preserve"> </w:t>
      </w:r>
      <w:r w:rsidRPr="005C1D3F">
        <w:rPr>
          <w:i/>
          <w:sz w:val="24"/>
          <w:szCs w:val="24"/>
        </w:rPr>
        <w:t>Nuova secondaria</w:t>
      </w:r>
      <w:r w:rsidRPr="005C1D3F">
        <w:rPr>
          <w:sz w:val="24"/>
          <w:szCs w:val="24"/>
        </w:rPr>
        <w:t xml:space="preserve">, XXIV, 8, 2007, pp. 12-14. </w:t>
      </w:r>
    </w:p>
    <w:p w14:paraId="72604306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sz w:val="24"/>
          <w:szCs w:val="24"/>
        </w:rPr>
      </w:pPr>
      <w:r w:rsidRPr="005C1D3F">
        <w:rPr>
          <w:sz w:val="24"/>
          <w:szCs w:val="24"/>
          <w:u w:val="single"/>
        </w:rPr>
        <w:lastRenderedPageBreak/>
        <w:t>Le relazioni tra insegnanti e famiglie straniere,</w:t>
      </w:r>
      <w:r w:rsidRPr="005C1D3F">
        <w:rPr>
          <w:sz w:val="24"/>
          <w:szCs w:val="24"/>
        </w:rPr>
        <w:t xml:space="preserve"> </w:t>
      </w:r>
      <w:r w:rsidRPr="005C1D3F">
        <w:rPr>
          <w:i/>
          <w:sz w:val="24"/>
          <w:szCs w:val="24"/>
        </w:rPr>
        <w:t>Scuola e didattica</w:t>
      </w:r>
      <w:r w:rsidRPr="005C1D3F">
        <w:rPr>
          <w:sz w:val="24"/>
          <w:szCs w:val="24"/>
        </w:rPr>
        <w:t xml:space="preserve">, LII, 15, 2007, pp. 14-18. </w:t>
      </w:r>
    </w:p>
    <w:p w14:paraId="71F822C8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 w:rsidRPr="005C1D3F">
        <w:rPr>
          <w:sz w:val="24"/>
          <w:szCs w:val="24"/>
          <w:u w:val="single"/>
          <w:lang w:val="en-GB"/>
        </w:rPr>
        <w:t xml:space="preserve">Intercultural education in Europe, </w:t>
      </w:r>
      <w:r w:rsidRPr="005C1D3F">
        <w:rPr>
          <w:sz w:val="24"/>
          <w:szCs w:val="24"/>
          <w:lang w:val="en-GB"/>
        </w:rPr>
        <w:t xml:space="preserve">in E. de Vreede (Ed), </w:t>
      </w:r>
      <w:r w:rsidRPr="005C1D3F">
        <w:rPr>
          <w:i/>
          <w:sz w:val="24"/>
          <w:szCs w:val="24"/>
          <w:lang w:val="en-GB"/>
        </w:rPr>
        <w:t>Diversity in Education in an international context</w:t>
      </w:r>
      <w:r w:rsidRPr="005C1D3F">
        <w:rPr>
          <w:sz w:val="24"/>
          <w:szCs w:val="24"/>
          <w:lang w:val="en-GB"/>
        </w:rPr>
        <w:t>, IAIE, Amsterdam, 2006 (Cd-Room)</w:t>
      </w:r>
    </w:p>
    <w:p w14:paraId="575B382F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sz w:val="24"/>
          <w:szCs w:val="24"/>
        </w:rPr>
      </w:pPr>
      <w:r w:rsidRPr="005C1D3F">
        <w:rPr>
          <w:sz w:val="24"/>
          <w:szCs w:val="24"/>
          <w:u w:val="single"/>
        </w:rPr>
        <w:t>Famiglie immigrate e educazione interculturale</w:t>
      </w:r>
      <w:r w:rsidRPr="005C1D3F">
        <w:rPr>
          <w:sz w:val="24"/>
          <w:szCs w:val="24"/>
        </w:rPr>
        <w:t xml:space="preserve">, in </w:t>
      </w:r>
      <w:r w:rsidRPr="005C1D3F">
        <w:rPr>
          <w:i/>
          <w:sz w:val="24"/>
          <w:szCs w:val="24"/>
        </w:rPr>
        <w:t xml:space="preserve">La Famiglia, XL, </w:t>
      </w:r>
      <w:r w:rsidRPr="005C1D3F">
        <w:rPr>
          <w:iCs/>
          <w:sz w:val="24"/>
          <w:szCs w:val="24"/>
        </w:rPr>
        <w:t>237, 2006, pp. 39-50.</w:t>
      </w:r>
      <w:r w:rsidRPr="005C1D3F">
        <w:rPr>
          <w:sz w:val="24"/>
          <w:szCs w:val="24"/>
        </w:rPr>
        <w:t xml:space="preserve"> </w:t>
      </w:r>
    </w:p>
    <w:p w14:paraId="618741B5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sz w:val="24"/>
          <w:szCs w:val="24"/>
        </w:rPr>
      </w:pPr>
      <w:r w:rsidRPr="005C1D3F">
        <w:rPr>
          <w:sz w:val="24"/>
          <w:szCs w:val="24"/>
          <w:u w:val="single"/>
        </w:rPr>
        <w:t>Educazione (personalistica) e concetto di ordine</w:t>
      </w:r>
      <w:r w:rsidRPr="005C1D3F">
        <w:rPr>
          <w:sz w:val="24"/>
          <w:szCs w:val="24"/>
        </w:rPr>
        <w:t xml:space="preserve">, in AA.VV, </w:t>
      </w:r>
      <w:r w:rsidRPr="005C1D3F">
        <w:rPr>
          <w:i/>
          <w:sz w:val="24"/>
          <w:szCs w:val="24"/>
        </w:rPr>
        <w:t>Persona e educazione.Atti del XLIV Convegno di Scholé</w:t>
      </w:r>
      <w:r w:rsidRPr="005C1D3F">
        <w:rPr>
          <w:sz w:val="24"/>
          <w:szCs w:val="24"/>
        </w:rPr>
        <w:t>, Editrice La Scuola, Brescia, 2006, pp. 383-389.</w:t>
      </w:r>
    </w:p>
    <w:p w14:paraId="1CF0A668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sz w:val="24"/>
          <w:szCs w:val="24"/>
        </w:rPr>
      </w:pPr>
      <w:r w:rsidRPr="005C1D3F">
        <w:rPr>
          <w:sz w:val="24"/>
          <w:szCs w:val="24"/>
          <w:u w:val="single"/>
        </w:rPr>
        <w:t>Lo “straniero” come risorsa e opportunità</w:t>
      </w:r>
      <w:r w:rsidRPr="005C1D3F">
        <w:rPr>
          <w:sz w:val="24"/>
          <w:szCs w:val="24"/>
        </w:rPr>
        <w:t xml:space="preserve">, </w:t>
      </w:r>
      <w:r w:rsidRPr="005C1D3F">
        <w:rPr>
          <w:i/>
          <w:sz w:val="24"/>
          <w:szCs w:val="24"/>
        </w:rPr>
        <w:t>Bambini</w:t>
      </w:r>
      <w:r w:rsidRPr="005C1D3F">
        <w:rPr>
          <w:sz w:val="24"/>
          <w:szCs w:val="24"/>
        </w:rPr>
        <w:t>, XXII, 9, 2006, pp. 28-34.</w:t>
      </w:r>
      <w:r w:rsidRPr="005C1D3F">
        <w:rPr>
          <w:vanish/>
          <w:sz w:val="24"/>
          <w:szCs w:val="24"/>
        </w:rPr>
        <w:t xml:space="preserve"> ISSN 0393-4209</w:t>
      </w:r>
    </w:p>
    <w:p w14:paraId="572C9B9A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sz w:val="24"/>
          <w:szCs w:val="24"/>
        </w:rPr>
      </w:pPr>
      <w:r w:rsidRPr="005C1D3F">
        <w:rPr>
          <w:sz w:val="24"/>
          <w:szCs w:val="24"/>
          <w:u w:val="single"/>
        </w:rPr>
        <w:t>La personalizzazione in chiave interculturale</w:t>
      </w:r>
      <w:r w:rsidRPr="005C1D3F">
        <w:rPr>
          <w:sz w:val="24"/>
          <w:szCs w:val="24"/>
        </w:rPr>
        <w:t xml:space="preserve">, </w:t>
      </w:r>
      <w:r w:rsidRPr="005C1D3F">
        <w:rPr>
          <w:i/>
          <w:sz w:val="24"/>
          <w:szCs w:val="24"/>
        </w:rPr>
        <w:t>dirigenti scuola</w:t>
      </w:r>
      <w:r w:rsidRPr="005C1D3F">
        <w:rPr>
          <w:sz w:val="24"/>
          <w:szCs w:val="24"/>
        </w:rPr>
        <w:t>, XXVI, 7-8, 2006, pp. 78-89.</w:t>
      </w:r>
    </w:p>
    <w:p w14:paraId="655A4925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sz w:val="24"/>
          <w:szCs w:val="24"/>
        </w:rPr>
      </w:pPr>
      <w:r w:rsidRPr="005C1D3F">
        <w:rPr>
          <w:sz w:val="24"/>
          <w:szCs w:val="24"/>
          <w:u w:val="single"/>
        </w:rPr>
        <w:t>La formazione dei formatori nella prospettiva pedagogica interculturale</w:t>
      </w:r>
      <w:r w:rsidRPr="005C1D3F">
        <w:rPr>
          <w:sz w:val="24"/>
          <w:szCs w:val="24"/>
        </w:rPr>
        <w:t xml:space="preserve">, in A. Alberto (a cura di), </w:t>
      </w:r>
      <w:r w:rsidRPr="005C1D3F">
        <w:rPr>
          <w:i/>
          <w:sz w:val="24"/>
          <w:szCs w:val="24"/>
        </w:rPr>
        <w:t>La formazione. Indicazioni pedagogiche e indicazioni operative</w:t>
      </w:r>
      <w:r w:rsidRPr="005C1D3F">
        <w:rPr>
          <w:sz w:val="24"/>
          <w:szCs w:val="24"/>
        </w:rPr>
        <w:t xml:space="preserve">, Franco Angeli, Milano, 2006, pp. 77-96. </w:t>
      </w:r>
    </w:p>
    <w:p w14:paraId="53B5075A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sz w:val="24"/>
          <w:szCs w:val="24"/>
        </w:rPr>
      </w:pPr>
      <w:r w:rsidRPr="005C1D3F">
        <w:rPr>
          <w:sz w:val="24"/>
          <w:szCs w:val="24"/>
          <w:u w:val="single"/>
        </w:rPr>
        <w:t>La ricerca pedagogica in Germania</w:t>
      </w:r>
      <w:r w:rsidRPr="005C1D3F">
        <w:rPr>
          <w:sz w:val="24"/>
          <w:szCs w:val="24"/>
        </w:rPr>
        <w:t xml:space="preserve">, in C. Laneve e C. Gemma (a cura di): </w:t>
      </w:r>
      <w:r w:rsidRPr="005C1D3F">
        <w:rPr>
          <w:i/>
          <w:sz w:val="24"/>
          <w:szCs w:val="24"/>
        </w:rPr>
        <w:t>La ricerca pedagogica in Europa</w:t>
      </w:r>
      <w:r w:rsidRPr="005C1D3F">
        <w:rPr>
          <w:sz w:val="24"/>
          <w:szCs w:val="24"/>
        </w:rPr>
        <w:t>, Pensa multimedia, Lecce, 2006, pp. 169-184. ISBN 88-8232-412-5</w:t>
      </w:r>
    </w:p>
    <w:p w14:paraId="62E7EBA6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sz w:val="24"/>
          <w:szCs w:val="24"/>
        </w:rPr>
      </w:pPr>
      <w:r w:rsidRPr="005C1D3F">
        <w:rPr>
          <w:sz w:val="24"/>
          <w:szCs w:val="24"/>
          <w:u w:val="single"/>
        </w:rPr>
        <w:t>Educazione interculturale nel contesto internazionale</w:t>
      </w:r>
      <w:r w:rsidRPr="005C1D3F">
        <w:rPr>
          <w:sz w:val="24"/>
          <w:szCs w:val="24"/>
          <w:u w:val="words"/>
        </w:rPr>
        <w:t xml:space="preserve">, </w:t>
      </w:r>
      <w:r w:rsidRPr="005C1D3F">
        <w:rPr>
          <w:sz w:val="24"/>
          <w:szCs w:val="24"/>
        </w:rPr>
        <w:t xml:space="preserve">in </w:t>
      </w:r>
      <w:r w:rsidRPr="005C1D3F">
        <w:rPr>
          <w:i/>
          <w:sz w:val="24"/>
          <w:szCs w:val="24"/>
        </w:rPr>
        <w:t xml:space="preserve">Studi Emigrazione/Migration Studies, </w:t>
      </w:r>
      <w:r w:rsidRPr="005C1D3F">
        <w:rPr>
          <w:sz w:val="24"/>
          <w:szCs w:val="24"/>
        </w:rPr>
        <w:t>XLII, Nr. 160. 2005, pp. 967-972.</w:t>
      </w:r>
    </w:p>
    <w:p w14:paraId="764824FB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 w:rsidRPr="005C1D3F">
        <w:rPr>
          <w:sz w:val="24"/>
          <w:szCs w:val="24"/>
          <w:u w:val="single"/>
          <w:lang w:val="en-GB"/>
        </w:rPr>
        <w:t>The Romans in Textbooks in italian Primari Schools</w:t>
      </w:r>
      <w:r w:rsidRPr="005C1D3F">
        <w:rPr>
          <w:sz w:val="24"/>
          <w:szCs w:val="24"/>
          <w:lang w:val="en-GB"/>
        </w:rPr>
        <w:t xml:space="preserve">, in C. Morgan (ed.) </w:t>
      </w:r>
      <w:r w:rsidRPr="005C1D3F">
        <w:rPr>
          <w:i/>
          <w:sz w:val="24"/>
          <w:szCs w:val="24"/>
          <w:lang w:val="en-GB"/>
        </w:rPr>
        <w:t xml:space="preserve">Inter- and intracultural differences in European history textbooks, </w:t>
      </w:r>
      <w:r w:rsidRPr="005C1D3F">
        <w:rPr>
          <w:sz w:val="24"/>
          <w:szCs w:val="24"/>
          <w:lang w:val="en-GB"/>
        </w:rPr>
        <w:t>Peter Lang,Oxford, 2005, pp.</w:t>
      </w:r>
      <w:r w:rsidRPr="005C1D3F">
        <w:rPr>
          <w:i/>
          <w:sz w:val="24"/>
          <w:szCs w:val="24"/>
          <w:lang w:val="en-GB"/>
        </w:rPr>
        <w:t xml:space="preserve"> </w:t>
      </w:r>
      <w:r w:rsidRPr="005C1D3F">
        <w:rPr>
          <w:sz w:val="24"/>
          <w:szCs w:val="24"/>
          <w:lang w:val="en-GB"/>
        </w:rPr>
        <w:t xml:space="preserve">181-214. </w:t>
      </w:r>
    </w:p>
    <w:p w14:paraId="48BF9DAE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sz w:val="24"/>
          <w:szCs w:val="24"/>
        </w:rPr>
      </w:pPr>
      <w:r w:rsidRPr="005C1D3F">
        <w:rPr>
          <w:sz w:val="24"/>
          <w:szCs w:val="24"/>
          <w:u w:val="single"/>
        </w:rPr>
        <w:t>L’educazione interculturale nella società complessa,</w:t>
      </w:r>
      <w:r w:rsidRPr="005C1D3F">
        <w:rPr>
          <w:sz w:val="24"/>
          <w:szCs w:val="24"/>
        </w:rPr>
        <w:t xml:space="preserve"> in AA.VV, </w:t>
      </w:r>
      <w:r w:rsidRPr="005C1D3F">
        <w:rPr>
          <w:i/>
          <w:sz w:val="24"/>
          <w:szCs w:val="24"/>
        </w:rPr>
        <w:t>La sfida del dialogo. Culture a confronto</w:t>
      </w:r>
      <w:r w:rsidRPr="005C1D3F">
        <w:rPr>
          <w:sz w:val="24"/>
          <w:szCs w:val="24"/>
        </w:rPr>
        <w:t xml:space="preserve">, Editrice Mazziana, Verona 2005, pp. 57-63. </w:t>
      </w:r>
    </w:p>
    <w:p w14:paraId="7A10F6A5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sz w:val="24"/>
          <w:szCs w:val="24"/>
        </w:rPr>
      </w:pPr>
      <w:r w:rsidRPr="005C1D3F">
        <w:rPr>
          <w:sz w:val="24"/>
          <w:szCs w:val="24"/>
          <w:u w:val="single"/>
        </w:rPr>
        <w:t xml:space="preserve">La gestione dei conflitti in chiave interculturale, </w:t>
      </w:r>
      <w:r w:rsidRPr="005C1D3F">
        <w:rPr>
          <w:sz w:val="24"/>
          <w:szCs w:val="24"/>
        </w:rPr>
        <w:t xml:space="preserve">in A. Portera e P. Dusi, (a cura di), </w:t>
      </w:r>
      <w:r w:rsidRPr="005C1D3F">
        <w:rPr>
          <w:i/>
          <w:sz w:val="24"/>
          <w:szCs w:val="24"/>
        </w:rPr>
        <w:t>Gestione dei conflitti e mediazione interculturale</w:t>
      </w:r>
      <w:r w:rsidRPr="005C1D3F">
        <w:rPr>
          <w:sz w:val="24"/>
          <w:szCs w:val="24"/>
        </w:rPr>
        <w:t>, Franco Angeli, Milano, 2005, pp. 141-162.</w:t>
      </w:r>
    </w:p>
    <w:p w14:paraId="77D3215B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sz w:val="24"/>
          <w:szCs w:val="24"/>
        </w:rPr>
      </w:pPr>
      <w:r w:rsidRPr="005C1D3F">
        <w:rPr>
          <w:sz w:val="24"/>
          <w:szCs w:val="24"/>
          <w:u w:val="single"/>
        </w:rPr>
        <w:t>Educazione interculturale nel contesto internazionale</w:t>
      </w:r>
      <w:r w:rsidRPr="005C1D3F">
        <w:rPr>
          <w:sz w:val="24"/>
          <w:szCs w:val="24"/>
        </w:rPr>
        <w:t xml:space="preserve">, in </w:t>
      </w:r>
      <w:r w:rsidRPr="005C1D3F">
        <w:rPr>
          <w:i/>
          <w:sz w:val="24"/>
          <w:szCs w:val="24"/>
        </w:rPr>
        <w:t>Dirigenti Scuola</w:t>
      </w:r>
      <w:r w:rsidRPr="005C1D3F">
        <w:rPr>
          <w:sz w:val="24"/>
          <w:szCs w:val="24"/>
        </w:rPr>
        <w:t xml:space="preserve">, Vol 63, 4, 2005, pp.113-137. </w:t>
      </w:r>
    </w:p>
    <w:p w14:paraId="79B3A55A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sz w:val="24"/>
          <w:szCs w:val="24"/>
        </w:rPr>
      </w:pPr>
      <w:r w:rsidRPr="005C1D3F">
        <w:rPr>
          <w:sz w:val="24"/>
          <w:szCs w:val="24"/>
          <w:u w:val="single"/>
        </w:rPr>
        <w:t>Educazione e pedagogia interculturale in famiglia</w:t>
      </w:r>
      <w:r w:rsidRPr="005C1D3F">
        <w:rPr>
          <w:sz w:val="24"/>
          <w:szCs w:val="24"/>
        </w:rPr>
        <w:t xml:space="preserve">, in </w:t>
      </w:r>
      <w:r w:rsidRPr="005C1D3F">
        <w:rPr>
          <w:i/>
          <w:sz w:val="24"/>
          <w:szCs w:val="24"/>
        </w:rPr>
        <w:t>Pedagogia e Vita</w:t>
      </w:r>
      <w:r w:rsidRPr="005C1D3F">
        <w:rPr>
          <w:sz w:val="24"/>
          <w:szCs w:val="24"/>
        </w:rPr>
        <w:t xml:space="preserve">, Vol 25, 2, 2005, pp.47-53. </w:t>
      </w:r>
    </w:p>
    <w:p w14:paraId="7BDB734A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sz w:val="24"/>
          <w:szCs w:val="24"/>
          <w:lang w:val="de-DE"/>
        </w:rPr>
      </w:pPr>
      <w:r w:rsidRPr="005C1D3F">
        <w:rPr>
          <w:sz w:val="24"/>
          <w:szCs w:val="24"/>
          <w:u w:val="single"/>
          <w:lang w:val="de-DE"/>
        </w:rPr>
        <w:t>Interkulturelle Pädagogik und Erziehung in Europa</w:t>
      </w:r>
      <w:r w:rsidRPr="005C1D3F">
        <w:rPr>
          <w:sz w:val="24"/>
          <w:szCs w:val="24"/>
          <w:lang w:val="de-DE"/>
        </w:rPr>
        <w:t xml:space="preserve">, in </w:t>
      </w:r>
      <w:r w:rsidRPr="005C1D3F">
        <w:rPr>
          <w:i/>
          <w:sz w:val="24"/>
          <w:szCs w:val="24"/>
          <w:lang w:val="de-DE"/>
        </w:rPr>
        <w:t xml:space="preserve">Vierteljahrschrift  für wissenschaftliche Pädagogik, </w:t>
      </w:r>
      <w:r w:rsidRPr="005C1D3F">
        <w:rPr>
          <w:sz w:val="24"/>
          <w:szCs w:val="24"/>
          <w:lang w:val="de-DE"/>
        </w:rPr>
        <w:t>Vol 81, Nr.2, 2005, pp. 181-202.</w:t>
      </w:r>
    </w:p>
    <w:p w14:paraId="2CE2D8FE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sz w:val="24"/>
          <w:szCs w:val="24"/>
        </w:rPr>
      </w:pPr>
      <w:r w:rsidRPr="005C1D3F">
        <w:rPr>
          <w:color w:val="000000"/>
          <w:sz w:val="24"/>
          <w:szCs w:val="24"/>
          <w:u w:val="single"/>
        </w:rPr>
        <w:t>Identità e dialogo</w:t>
      </w:r>
      <w:r w:rsidRPr="005C1D3F">
        <w:rPr>
          <w:i/>
          <w:color w:val="000000"/>
          <w:sz w:val="24"/>
          <w:szCs w:val="24"/>
        </w:rPr>
        <w:t xml:space="preserve">, </w:t>
      </w:r>
      <w:r w:rsidRPr="005C1D3F">
        <w:rPr>
          <w:color w:val="000000"/>
          <w:sz w:val="24"/>
          <w:szCs w:val="24"/>
        </w:rPr>
        <w:t>in</w:t>
      </w:r>
      <w:r w:rsidRPr="005C1D3F">
        <w:rPr>
          <w:i/>
          <w:color w:val="000000"/>
          <w:sz w:val="24"/>
          <w:szCs w:val="24"/>
        </w:rPr>
        <w:t xml:space="preserve"> Religione e Scuola, </w:t>
      </w:r>
      <w:r w:rsidRPr="005C1D3F">
        <w:rPr>
          <w:color w:val="000000"/>
          <w:sz w:val="24"/>
          <w:szCs w:val="24"/>
        </w:rPr>
        <w:t>anno XXXIII, n. 5, maggio, giugno 2005, pp. 17-24.</w:t>
      </w:r>
    </w:p>
    <w:p w14:paraId="15AB4C89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sz w:val="24"/>
          <w:szCs w:val="24"/>
        </w:rPr>
      </w:pPr>
      <w:r w:rsidRPr="005C1D3F">
        <w:rPr>
          <w:color w:val="000000"/>
          <w:sz w:val="24"/>
          <w:szCs w:val="24"/>
          <w:u w:val="single"/>
        </w:rPr>
        <w:t>Dalla giustapposizione alla relazione</w:t>
      </w:r>
      <w:r w:rsidRPr="005C1D3F">
        <w:rPr>
          <w:i/>
          <w:color w:val="000000"/>
          <w:sz w:val="24"/>
          <w:szCs w:val="24"/>
        </w:rPr>
        <w:t xml:space="preserve">, </w:t>
      </w:r>
      <w:r w:rsidRPr="005C1D3F">
        <w:rPr>
          <w:color w:val="000000"/>
          <w:sz w:val="24"/>
          <w:szCs w:val="24"/>
        </w:rPr>
        <w:t>in</w:t>
      </w:r>
      <w:r w:rsidRPr="005C1D3F">
        <w:rPr>
          <w:i/>
          <w:color w:val="000000"/>
          <w:sz w:val="24"/>
          <w:szCs w:val="24"/>
        </w:rPr>
        <w:t xml:space="preserve"> Religione e Scuola, </w:t>
      </w:r>
      <w:r w:rsidRPr="005C1D3F">
        <w:rPr>
          <w:color w:val="000000"/>
          <w:sz w:val="24"/>
          <w:szCs w:val="24"/>
        </w:rPr>
        <w:t>anno XXXIII, n. 4, marzo, aprile 2005, pp. 19-24.</w:t>
      </w:r>
    </w:p>
    <w:p w14:paraId="67A3E973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 w:rsidRPr="005C1D3F">
        <w:rPr>
          <w:sz w:val="24"/>
          <w:szCs w:val="24"/>
          <w:u w:val="single"/>
          <w:lang w:val="en-GB"/>
        </w:rPr>
        <w:t>Diversity in education in an international context</w:t>
      </w:r>
      <w:r w:rsidRPr="005C1D3F">
        <w:rPr>
          <w:sz w:val="24"/>
          <w:szCs w:val="24"/>
          <w:lang w:val="en-GB"/>
        </w:rPr>
        <w:t xml:space="preserve">, in </w:t>
      </w:r>
      <w:r w:rsidRPr="005C1D3F">
        <w:rPr>
          <w:i/>
          <w:sz w:val="24"/>
          <w:szCs w:val="24"/>
          <w:lang w:val="en-GB"/>
        </w:rPr>
        <w:t>Intercultural Education</w:t>
      </w:r>
      <w:r w:rsidRPr="005C1D3F">
        <w:rPr>
          <w:sz w:val="24"/>
          <w:szCs w:val="24"/>
          <w:lang w:val="en-GB"/>
        </w:rPr>
        <w:t xml:space="preserve">, Vol 16, Nr.3, 2005, pp. 309-3144. </w:t>
      </w:r>
    </w:p>
    <w:p w14:paraId="163FDE23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sz w:val="24"/>
          <w:szCs w:val="24"/>
        </w:rPr>
      </w:pPr>
      <w:r w:rsidRPr="005C1D3F">
        <w:rPr>
          <w:sz w:val="24"/>
          <w:szCs w:val="24"/>
          <w:u w:val="single"/>
        </w:rPr>
        <w:t xml:space="preserve">L’insegnamento della geografia in ottica </w:t>
      </w:r>
      <w:r w:rsidRPr="005C1D3F">
        <w:rPr>
          <w:sz w:val="24"/>
          <w:szCs w:val="24"/>
        </w:rPr>
        <w:t xml:space="preserve">interculturale, in </w:t>
      </w:r>
      <w:r w:rsidRPr="005C1D3F">
        <w:rPr>
          <w:i/>
          <w:sz w:val="24"/>
          <w:szCs w:val="24"/>
        </w:rPr>
        <w:t>Ambiente società territorio</w:t>
      </w:r>
      <w:r w:rsidRPr="005C1D3F">
        <w:rPr>
          <w:sz w:val="24"/>
          <w:szCs w:val="24"/>
        </w:rPr>
        <w:t xml:space="preserve">, Vol 55, Nr.2, 2005, pp. 13-18. </w:t>
      </w:r>
    </w:p>
    <w:p w14:paraId="2B3993C5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sz w:val="24"/>
          <w:szCs w:val="24"/>
        </w:rPr>
      </w:pPr>
      <w:r w:rsidRPr="005C1D3F">
        <w:rPr>
          <w:sz w:val="24"/>
          <w:szCs w:val="24"/>
          <w:u w:val="single"/>
        </w:rPr>
        <w:t xml:space="preserve">Incontro con lo straniero. Una nuova categoria </w:t>
      </w:r>
      <w:r w:rsidRPr="005C1D3F">
        <w:rPr>
          <w:sz w:val="24"/>
          <w:szCs w:val="24"/>
        </w:rPr>
        <w:t xml:space="preserve">etica, in </w:t>
      </w:r>
      <w:r w:rsidRPr="005C1D3F">
        <w:rPr>
          <w:i/>
          <w:sz w:val="24"/>
          <w:szCs w:val="24"/>
        </w:rPr>
        <w:t>Note Mazziane</w:t>
      </w:r>
      <w:r w:rsidRPr="005C1D3F">
        <w:rPr>
          <w:sz w:val="24"/>
          <w:szCs w:val="24"/>
        </w:rPr>
        <w:t xml:space="preserve">, Vol 40, Nr.1, 2005, pp. 27-30. </w:t>
      </w:r>
    </w:p>
    <w:p w14:paraId="5AE6C91A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sz w:val="24"/>
          <w:szCs w:val="24"/>
        </w:rPr>
      </w:pPr>
      <w:r w:rsidRPr="005C1D3F">
        <w:rPr>
          <w:sz w:val="24"/>
          <w:szCs w:val="24"/>
          <w:u w:val="single"/>
        </w:rPr>
        <w:t xml:space="preserve">L’educazione interculturale come risposta alla </w:t>
      </w:r>
      <w:r w:rsidRPr="005C1D3F">
        <w:rPr>
          <w:sz w:val="24"/>
          <w:szCs w:val="24"/>
        </w:rPr>
        <w:t xml:space="preserve">complessità, in </w:t>
      </w:r>
      <w:r w:rsidRPr="005C1D3F">
        <w:rPr>
          <w:i/>
          <w:sz w:val="24"/>
          <w:szCs w:val="24"/>
        </w:rPr>
        <w:t>Scuola e didattica</w:t>
      </w:r>
      <w:r w:rsidRPr="005C1D3F">
        <w:rPr>
          <w:sz w:val="24"/>
          <w:szCs w:val="24"/>
        </w:rPr>
        <w:t xml:space="preserve">, Vol 50, Nr.11, 2005, pp. 9-12. </w:t>
      </w:r>
    </w:p>
    <w:p w14:paraId="62BDD0CC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sz w:val="24"/>
          <w:szCs w:val="24"/>
        </w:rPr>
      </w:pPr>
      <w:r w:rsidRPr="005C1D3F">
        <w:rPr>
          <w:sz w:val="24"/>
          <w:szCs w:val="24"/>
          <w:u w:val="single"/>
        </w:rPr>
        <w:t>Alunni con cittadinanza non italiana: Strategie educative</w:t>
      </w:r>
      <w:r w:rsidRPr="005C1D3F">
        <w:rPr>
          <w:sz w:val="24"/>
          <w:szCs w:val="24"/>
        </w:rPr>
        <w:t xml:space="preserve">, in </w:t>
      </w:r>
      <w:r w:rsidRPr="005C1D3F">
        <w:rPr>
          <w:i/>
          <w:sz w:val="24"/>
          <w:szCs w:val="24"/>
        </w:rPr>
        <w:t>Scuola e didattica</w:t>
      </w:r>
      <w:r w:rsidRPr="005C1D3F">
        <w:rPr>
          <w:sz w:val="24"/>
          <w:szCs w:val="24"/>
        </w:rPr>
        <w:t xml:space="preserve">, Vol 50, Nr.6, 2004, pp. 9-12. </w:t>
      </w:r>
    </w:p>
    <w:p w14:paraId="27000099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sz w:val="24"/>
          <w:szCs w:val="24"/>
        </w:rPr>
      </w:pPr>
      <w:r w:rsidRPr="005C1D3F">
        <w:rPr>
          <w:sz w:val="24"/>
          <w:szCs w:val="24"/>
          <w:u w:val="single"/>
        </w:rPr>
        <w:t xml:space="preserve">Alunni con cittadinanza non italiana: rischi e </w:t>
      </w:r>
      <w:r w:rsidRPr="005C1D3F">
        <w:rPr>
          <w:sz w:val="24"/>
          <w:szCs w:val="24"/>
        </w:rPr>
        <w:t xml:space="preserve">opportunità, in </w:t>
      </w:r>
      <w:r w:rsidRPr="005C1D3F">
        <w:rPr>
          <w:i/>
          <w:sz w:val="24"/>
          <w:szCs w:val="24"/>
        </w:rPr>
        <w:t>Scuola e didattica</w:t>
      </w:r>
      <w:r w:rsidRPr="005C1D3F">
        <w:rPr>
          <w:sz w:val="24"/>
          <w:szCs w:val="24"/>
        </w:rPr>
        <w:t xml:space="preserve">, Vol 50, Nr.4, 2004, pp. 11-14. </w:t>
      </w:r>
    </w:p>
    <w:p w14:paraId="4623A2EE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sz w:val="24"/>
          <w:szCs w:val="24"/>
        </w:rPr>
      </w:pPr>
      <w:r w:rsidRPr="005C1D3F">
        <w:rPr>
          <w:sz w:val="24"/>
          <w:szCs w:val="24"/>
          <w:u w:val="single"/>
        </w:rPr>
        <w:t>Confronti con ricerca precedente e riflessioni pedagogiche</w:t>
      </w:r>
      <w:r w:rsidRPr="005C1D3F">
        <w:rPr>
          <w:sz w:val="24"/>
          <w:szCs w:val="24"/>
        </w:rPr>
        <w:t xml:space="preserve">, in G. Cipollari e A. Portera, (a cura di), </w:t>
      </w:r>
      <w:r w:rsidRPr="005C1D3F">
        <w:rPr>
          <w:i/>
          <w:sz w:val="24"/>
          <w:szCs w:val="24"/>
        </w:rPr>
        <w:t>Cultura, culture, intercultura. Analisi in chiave interculturale dei libri di testo della scuola primaria</w:t>
      </w:r>
      <w:r w:rsidRPr="005C1D3F">
        <w:rPr>
          <w:sz w:val="24"/>
          <w:szCs w:val="24"/>
        </w:rPr>
        <w:t xml:space="preserve">, IRRE Marche, Ancona 2004, pp. 321-332. </w:t>
      </w:r>
    </w:p>
    <w:p w14:paraId="602E6AE3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sz w:val="24"/>
          <w:szCs w:val="24"/>
        </w:rPr>
      </w:pPr>
      <w:r w:rsidRPr="005C1D3F">
        <w:rPr>
          <w:sz w:val="24"/>
          <w:szCs w:val="24"/>
          <w:u w:val="single"/>
        </w:rPr>
        <w:t>Glossario minimo indispensabile</w:t>
      </w:r>
      <w:r w:rsidRPr="005C1D3F">
        <w:rPr>
          <w:sz w:val="24"/>
          <w:szCs w:val="24"/>
        </w:rPr>
        <w:t xml:space="preserve">, in G. Cipollari e A. Portera, (a cura di), </w:t>
      </w:r>
      <w:r w:rsidRPr="005C1D3F">
        <w:rPr>
          <w:i/>
          <w:sz w:val="24"/>
          <w:szCs w:val="24"/>
        </w:rPr>
        <w:t>Cultura, culture, intercultura. Analisi in chiave interculturale dei libri di testo della scuola primaria</w:t>
      </w:r>
      <w:r w:rsidRPr="005C1D3F">
        <w:rPr>
          <w:sz w:val="24"/>
          <w:szCs w:val="24"/>
        </w:rPr>
        <w:t xml:space="preserve">, IRRE Marche, Ancona 2004, pp. 27-40. </w:t>
      </w:r>
    </w:p>
    <w:p w14:paraId="6FC76BEA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sz w:val="24"/>
          <w:szCs w:val="24"/>
        </w:rPr>
      </w:pPr>
      <w:r w:rsidRPr="005C1D3F">
        <w:rPr>
          <w:sz w:val="24"/>
          <w:szCs w:val="24"/>
          <w:u w:val="single"/>
        </w:rPr>
        <w:t>Importanza dei libri di testo, finalità e metodologia della ricerca</w:t>
      </w:r>
      <w:r w:rsidRPr="005C1D3F">
        <w:rPr>
          <w:sz w:val="24"/>
          <w:szCs w:val="24"/>
        </w:rPr>
        <w:t xml:space="preserve">, in G. Cipollari e A. Portera, (a cura di), </w:t>
      </w:r>
      <w:r w:rsidRPr="005C1D3F">
        <w:rPr>
          <w:i/>
          <w:sz w:val="24"/>
          <w:szCs w:val="24"/>
        </w:rPr>
        <w:t>Cultura, culture, intercultura. Analisi in chiave interculturale dei libri di testo della scuola primaria</w:t>
      </w:r>
      <w:r w:rsidRPr="005C1D3F">
        <w:rPr>
          <w:sz w:val="24"/>
          <w:szCs w:val="24"/>
        </w:rPr>
        <w:t xml:space="preserve">, IRRE Marche, Ancona 2004, pp. 19-26. </w:t>
      </w:r>
    </w:p>
    <w:p w14:paraId="5083EDF6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sz w:val="24"/>
          <w:szCs w:val="24"/>
        </w:rPr>
      </w:pPr>
      <w:r w:rsidRPr="005C1D3F">
        <w:rPr>
          <w:sz w:val="24"/>
          <w:szCs w:val="24"/>
          <w:u w:val="single"/>
        </w:rPr>
        <w:t>La risposta pedagogica (interculturale) alla globalizzazione, alla complessità, alla crisi di valori e orientamento</w:t>
      </w:r>
      <w:r w:rsidRPr="005C1D3F">
        <w:rPr>
          <w:sz w:val="24"/>
          <w:szCs w:val="24"/>
        </w:rPr>
        <w:t xml:space="preserve">, in AA.VV, </w:t>
      </w:r>
      <w:r w:rsidRPr="005C1D3F">
        <w:rPr>
          <w:i/>
          <w:sz w:val="24"/>
          <w:szCs w:val="24"/>
        </w:rPr>
        <w:t>L’Educazione nel nuovo millennio in prospettiva europea</w:t>
      </w:r>
      <w:r w:rsidRPr="005C1D3F">
        <w:rPr>
          <w:sz w:val="24"/>
          <w:szCs w:val="24"/>
        </w:rPr>
        <w:t xml:space="preserve">, Accademia di studi Italo-tedeschi, Merano 2004, pp.35-49. </w:t>
      </w:r>
    </w:p>
    <w:p w14:paraId="704CDD3E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sz w:val="24"/>
          <w:szCs w:val="24"/>
        </w:rPr>
      </w:pPr>
      <w:r w:rsidRPr="005C1D3F">
        <w:rPr>
          <w:sz w:val="24"/>
          <w:szCs w:val="24"/>
          <w:u w:val="single"/>
        </w:rPr>
        <w:lastRenderedPageBreak/>
        <w:t>Esperienze di educazione interculturale nella formazione continua</w:t>
      </w:r>
      <w:r w:rsidRPr="005C1D3F">
        <w:rPr>
          <w:sz w:val="24"/>
          <w:szCs w:val="24"/>
        </w:rPr>
        <w:t>, in Chiaranda, M. (a cura di)</w:t>
      </w:r>
      <w:r w:rsidRPr="005C1D3F">
        <w:rPr>
          <w:i/>
          <w:iCs/>
          <w:sz w:val="24"/>
          <w:szCs w:val="24"/>
        </w:rPr>
        <w:t xml:space="preserve">. </w:t>
      </w:r>
      <w:r w:rsidRPr="005C1D3F">
        <w:rPr>
          <w:i/>
          <w:sz w:val="24"/>
          <w:szCs w:val="24"/>
        </w:rPr>
        <w:t>La formazione continua. Politiche e progetti,</w:t>
      </w:r>
      <w:r w:rsidRPr="005C1D3F">
        <w:rPr>
          <w:sz w:val="24"/>
          <w:szCs w:val="24"/>
        </w:rPr>
        <w:t xml:space="preserve"> Pensa Multimedia, Palermo 2004, pp. 199-212.</w:t>
      </w:r>
    </w:p>
    <w:p w14:paraId="4FD07C6C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 w:rsidRPr="005C1D3F">
        <w:rPr>
          <w:sz w:val="24"/>
          <w:szCs w:val="24"/>
          <w:u w:val="single"/>
          <w:lang w:val="en-GB"/>
        </w:rPr>
        <w:t>Stereotypes, prejudices and intercultural education in Italy: research on textbooks in primary schools</w:t>
      </w:r>
      <w:r w:rsidRPr="005C1D3F">
        <w:rPr>
          <w:sz w:val="24"/>
          <w:szCs w:val="24"/>
          <w:lang w:val="en-GB"/>
        </w:rPr>
        <w:t xml:space="preserve">, in </w:t>
      </w:r>
      <w:r w:rsidRPr="005C1D3F">
        <w:rPr>
          <w:i/>
          <w:sz w:val="24"/>
          <w:szCs w:val="24"/>
          <w:lang w:val="en-GB"/>
        </w:rPr>
        <w:t>Intercultural Education</w:t>
      </w:r>
      <w:r w:rsidRPr="005C1D3F">
        <w:rPr>
          <w:sz w:val="24"/>
          <w:szCs w:val="24"/>
          <w:lang w:val="en-GB"/>
        </w:rPr>
        <w:t xml:space="preserve">, Vol 15, Nr.3, 2004, pp. 283-294. </w:t>
      </w:r>
    </w:p>
    <w:p w14:paraId="0C422077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sz w:val="24"/>
          <w:szCs w:val="24"/>
        </w:rPr>
      </w:pPr>
      <w:r w:rsidRPr="005C1D3F">
        <w:rPr>
          <w:sz w:val="24"/>
          <w:szCs w:val="24"/>
          <w:u w:val="single"/>
        </w:rPr>
        <w:t xml:space="preserve">La professionalità docente  nella società multiculturale, </w:t>
      </w:r>
      <w:r w:rsidRPr="005C1D3F">
        <w:rPr>
          <w:sz w:val="24"/>
          <w:szCs w:val="24"/>
        </w:rPr>
        <w:t xml:space="preserve">in </w:t>
      </w:r>
      <w:r w:rsidRPr="005C1D3F">
        <w:rPr>
          <w:i/>
          <w:sz w:val="24"/>
          <w:szCs w:val="24"/>
        </w:rPr>
        <w:t>ISRE</w:t>
      </w:r>
      <w:r w:rsidRPr="005C1D3F">
        <w:rPr>
          <w:sz w:val="24"/>
          <w:szCs w:val="24"/>
        </w:rPr>
        <w:t xml:space="preserve">, 2, 2004, pp.40-50. </w:t>
      </w:r>
    </w:p>
    <w:p w14:paraId="5FE437EA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sz w:val="24"/>
          <w:szCs w:val="24"/>
        </w:rPr>
      </w:pPr>
      <w:r w:rsidRPr="005C1D3F">
        <w:rPr>
          <w:sz w:val="24"/>
          <w:szCs w:val="24"/>
          <w:u w:val="single"/>
        </w:rPr>
        <w:t>Globalizzazione e complessità: la risposta pedagogica interculturale</w:t>
      </w:r>
      <w:r w:rsidRPr="005C1D3F">
        <w:rPr>
          <w:sz w:val="24"/>
          <w:szCs w:val="24"/>
        </w:rPr>
        <w:t xml:space="preserve">, in </w:t>
      </w:r>
      <w:r w:rsidRPr="005C1D3F">
        <w:rPr>
          <w:i/>
          <w:sz w:val="24"/>
          <w:szCs w:val="24"/>
        </w:rPr>
        <w:t>Pedagogia e Vita</w:t>
      </w:r>
      <w:r w:rsidRPr="005C1D3F">
        <w:rPr>
          <w:sz w:val="24"/>
          <w:szCs w:val="24"/>
        </w:rPr>
        <w:t xml:space="preserve">, 2, 2004, pp.134-140. </w:t>
      </w:r>
    </w:p>
    <w:p w14:paraId="5141FF2C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sz w:val="24"/>
          <w:szCs w:val="24"/>
        </w:rPr>
      </w:pPr>
      <w:r w:rsidRPr="005C1D3F">
        <w:rPr>
          <w:sz w:val="24"/>
          <w:szCs w:val="24"/>
          <w:u w:val="single"/>
        </w:rPr>
        <w:t>Educazione ai limiti e alle regole in prospettiva interculturale</w:t>
      </w:r>
      <w:r w:rsidRPr="005C1D3F">
        <w:rPr>
          <w:sz w:val="24"/>
          <w:szCs w:val="24"/>
        </w:rPr>
        <w:t>, in Zanniello, G. (a cura di)</w:t>
      </w:r>
      <w:r w:rsidRPr="005C1D3F">
        <w:rPr>
          <w:iCs/>
          <w:sz w:val="24"/>
          <w:szCs w:val="24"/>
        </w:rPr>
        <w:t>,</w:t>
      </w:r>
      <w:r w:rsidRPr="005C1D3F">
        <w:rPr>
          <w:i/>
          <w:iCs/>
          <w:sz w:val="24"/>
          <w:szCs w:val="24"/>
        </w:rPr>
        <w:t xml:space="preserve"> </w:t>
      </w:r>
      <w:r w:rsidRPr="005C1D3F">
        <w:rPr>
          <w:i/>
          <w:sz w:val="24"/>
          <w:szCs w:val="24"/>
        </w:rPr>
        <w:t>La dimensione interculturale dell’insegnamento</w:t>
      </w:r>
      <w:r w:rsidRPr="005C1D3F">
        <w:rPr>
          <w:sz w:val="24"/>
          <w:szCs w:val="24"/>
        </w:rPr>
        <w:t>, Palumbo, Palermo 2003, pp. 229-247.</w:t>
      </w:r>
    </w:p>
    <w:p w14:paraId="6BE71BCA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sz w:val="24"/>
          <w:szCs w:val="24"/>
        </w:rPr>
      </w:pPr>
      <w:r w:rsidRPr="005C1D3F">
        <w:rPr>
          <w:sz w:val="24"/>
          <w:szCs w:val="24"/>
          <w:u w:val="single"/>
        </w:rPr>
        <w:t>L’educazione nella famiglia multietnica e multiculturale</w:t>
      </w:r>
      <w:r w:rsidRPr="005C1D3F">
        <w:rPr>
          <w:sz w:val="24"/>
          <w:szCs w:val="24"/>
        </w:rPr>
        <w:t>, in Pati, L. (a cura di)</w:t>
      </w:r>
      <w:r w:rsidRPr="005C1D3F">
        <w:rPr>
          <w:iCs/>
          <w:sz w:val="24"/>
          <w:szCs w:val="24"/>
        </w:rPr>
        <w:t>,</w:t>
      </w:r>
      <w:r w:rsidRPr="005C1D3F">
        <w:rPr>
          <w:i/>
          <w:iCs/>
          <w:sz w:val="24"/>
          <w:szCs w:val="24"/>
        </w:rPr>
        <w:t xml:space="preserve"> </w:t>
      </w:r>
      <w:r w:rsidRPr="005C1D3F">
        <w:rPr>
          <w:i/>
          <w:sz w:val="24"/>
          <w:szCs w:val="24"/>
        </w:rPr>
        <w:t>Ricerca pedagogica ed educazione familiari</w:t>
      </w:r>
      <w:r w:rsidRPr="005C1D3F">
        <w:rPr>
          <w:i/>
          <w:iCs/>
          <w:sz w:val="24"/>
          <w:szCs w:val="24"/>
        </w:rPr>
        <w:t xml:space="preserve"> </w:t>
      </w:r>
      <w:r w:rsidRPr="005C1D3F">
        <w:rPr>
          <w:sz w:val="24"/>
          <w:szCs w:val="24"/>
        </w:rPr>
        <w:t>(Studi in onore di Norberto Galli), Vita e Pensiero, Milano 2003, pp. 713-742.</w:t>
      </w:r>
    </w:p>
    <w:p w14:paraId="1C22084D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sz w:val="24"/>
          <w:szCs w:val="24"/>
          <w:lang w:val="de-DE"/>
        </w:rPr>
      </w:pPr>
      <w:r w:rsidRPr="005C1D3F">
        <w:rPr>
          <w:sz w:val="24"/>
          <w:szCs w:val="24"/>
          <w:u w:val="single"/>
          <w:lang w:val="de-DE"/>
        </w:rPr>
        <w:t>Identitätskonzepte Jugendlicher italienischer Herkunft mit Migrationerfahrung</w:t>
      </w:r>
      <w:r w:rsidRPr="005C1D3F">
        <w:rPr>
          <w:sz w:val="24"/>
          <w:szCs w:val="24"/>
          <w:lang w:val="de-DE"/>
        </w:rPr>
        <w:t xml:space="preserve">, in Badawia, T. u. A. (Hg.) </w:t>
      </w:r>
      <w:r w:rsidRPr="005C1D3F">
        <w:rPr>
          <w:i/>
          <w:sz w:val="24"/>
          <w:szCs w:val="24"/>
          <w:lang w:val="de-DE"/>
        </w:rPr>
        <w:t>Wieder die Ethnisierung einer Generation</w:t>
      </w:r>
      <w:r w:rsidRPr="005C1D3F">
        <w:rPr>
          <w:sz w:val="24"/>
          <w:szCs w:val="24"/>
          <w:lang w:val="de-DE"/>
        </w:rPr>
        <w:t>, IKO Verlag, Frankfurt-London, 2003 pp.181-193.</w:t>
      </w:r>
    </w:p>
    <w:p w14:paraId="60A52572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sz w:val="24"/>
          <w:szCs w:val="24"/>
        </w:rPr>
      </w:pPr>
      <w:r w:rsidRPr="005C1D3F">
        <w:rPr>
          <w:iCs/>
          <w:sz w:val="24"/>
          <w:szCs w:val="24"/>
          <w:u w:val="single"/>
        </w:rPr>
        <w:t>Xenofobia</w:t>
      </w:r>
      <w:r w:rsidRPr="005C1D3F">
        <w:rPr>
          <w:i/>
          <w:sz w:val="24"/>
          <w:szCs w:val="24"/>
        </w:rPr>
        <w:t>,</w:t>
      </w:r>
      <w:r w:rsidRPr="005C1D3F">
        <w:rPr>
          <w:sz w:val="24"/>
          <w:szCs w:val="24"/>
        </w:rPr>
        <w:t xml:space="preserve"> in M </w:t>
      </w:r>
      <w:r w:rsidRPr="005C1D3F">
        <w:rPr>
          <w:smallCaps/>
          <w:sz w:val="24"/>
          <w:szCs w:val="24"/>
        </w:rPr>
        <w:t>Laeng</w:t>
      </w:r>
      <w:r w:rsidRPr="005C1D3F">
        <w:rPr>
          <w:sz w:val="24"/>
          <w:szCs w:val="24"/>
        </w:rPr>
        <w:t xml:space="preserve"> (a cura di), </w:t>
      </w:r>
      <w:r w:rsidRPr="005C1D3F">
        <w:rPr>
          <w:i/>
          <w:sz w:val="24"/>
          <w:szCs w:val="24"/>
        </w:rPr>
        <w:t>Enciclopedia pedagogica. Appendice A-Z</w:t>
      </w:r>
      <w:r w:rsidRPr="005C1D3F">
        <w:rPr>
          <w:sz w:val="24"/>
          <w:szCs w:val="24"/>
        </w:rPr>
        <w:t>, Brescia, La Scuola 2003, pp. 1562-1563.</w:t>
      </w:r>
    </w:p>
    <w:p w14:paraId="3A9A7E73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sz w:val="24"/>
          <w:szCs w:val="24"/>
        </w:rPr>
      </w:pPr>
      <w:r w:rsidRPr="005C1D3F">
        <w:rPr>
          <w:iCs/>
          <w:sz w:val="24"/>
          <w:szCs w:val="24"/>
          <w:u w:val="single"/>
        </w:rPr>
        <w:t>Identità culturale</w:t>
      </w:r>
      <w:r w:rsidRPr="005C1D3F">
        <w:rPr>
          <w:i/>
          <w:sz w:val="24"/>
          <w:szCs w:val="24"/>
        </w:rPr>
        <w:t>,</w:t>
      </w:r>
      <w:r w:rsidRPr="005C1D3F">
        <w:rPr>
          <w:sz w:val="24"/>
          <w:szCs w:val="24"/>
        </w:rPr>
        <w:t xml:space="preserve"> in M </w:t>
      </w:r>
      <w:r w:rsidRPr="005C1D3F">
        <w:rPr>
          <w:smallCaps/>
          <w:sz w:val="24"/>
          <w:szCs w:val="24"/>
        </w:rPr>
        <w:t>Laeng</w:t>
      </w:r>
      <w:r w:rsidRPr="005C1D3F">
        <w:rPr>
          <w:sz w:val="24"/>
          <w:szCs w:val="24"/>
        </w:rPr>
        <w:t xml:space="preserve"> (a cura di), </w:t>
      </w:r>
      <w:r w:rsidRPr="005C1D3F">
        <w:rPr>
          <w:i/>
          <w:sz w:val="24"/>
          <w:szCs w:val="24"/>
        </w:rPr>
        <w:t>Enciclopedia pedagogica. Appendice A-Z</w:t>
      </w:r>
      <w:r w:rsidRPr="005C1D3F">
        <w:rPr>
          <w:sz w:val="24"/>
          <w:szCs w:val="24"/>
        </w:rPr>
        <w:t>, Brescia, La Scuola 2003, pp. 718-723.</w:t>
      </w:r>
    </w:p>
    <w:p w14:paraId="53F1DB2A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sz w:val="24"/>
          <w:szCs w:val="24"/>
        </w:rPr>
      </w:pPr>
      <w:r w:rsidRPr="005C1D3F">
        <w:rPr>
          <w:sz w:val="24"/>
          <w:szCs w:val="24"/>
          <w:u w:val="single"/>
        </w:rPr>
        <w:t>L’educazione interculturale nella teoria e nella pratica in Italia,</w:t>
      </w:r>
      <w:r w:rsidRPr="005C1D3F">
        <w:rPr>
          <w:sz w:val="24"/>
          <w:szCs w:val="24"/>
        </w:rPr>
        <w:t xml:space="preserve"> in A. PORTERA (a cura di), </w:t>
      </w:r>
      <w:r w:rsidRPr="005C1D3F">
        <w:rPr>
          <w:i/>
          <w:sz w:val="24"/>
          <w:szCs w:val="24"/>
        </w:rPr>
        <w:t>Pedagogia interculturale in Italia e in Europa. Aspetti epistemologici e didattici</w:t>
      </w:r>
      <w:r w:rsidRPr="005C1D3F">
        <w:rPr>
          <w:sz w:val="24"/>
          <w:szCs w:val="24"/>
        </w:rPr>
        <w:t>, Vita e Pensiero, Milano 2003, pp. 117-138.</w:t>
      </w:r>
    </w:p>
    <w:p w14:paraId="0071CEDA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sz w:val="24"/>
          <w:szCs w:val="24"/>
        </w:rPr>
      </w:pPr>
      <w:r w:rsidRPr="005C1D3F">
        <w:rPr>
          <w:sz w:val="24"/>
          <w:szCs w:val="24"/>
          <w:u w:val="single"/>
        </w:rPr>
        <w:t>Educazione e pedagogia interculturale in Italia e in Europa,</w:t>
      </w:r>
      <w:r w:rsidRPr="005C1D3F">
        <w:rPr>
          <w:sz w:val="24"/>
          <w:szCs w:val="24"/>
        </w:rPr>
        <w:t xml:space="preserve"> in A. PORTERA (a cura di), </w:t>
      </w:r>
      <w:r w:rsidRPr="005C1D3F">
        <w:rPr>
          <w:i/>
          <w:sz w:val="24"/>
          <w:szCs w:val="24"/>
        </w:rPr>
        <w:t>Pedagogia interculturale in Italia e in Europa. Aspetti epistemologici e didattici</w:t>
      </w:r>
      <w:r w:rsidRPr="005C1D3F">
        <w:rPr>
          <w:sz w:val="24"/>
          <w:szCs w:val="24"/>
        </w:rPr>
        <w:t>, Vita e Pensiero, Milano 2003, pp. 3-26.</w:t>
      </w:r>
    </w:p>
    <w:p w14:paraId="29192696" w14:textId="77777777" w:rsidR="003311BE" w:rsidRPr="005C1D3F" w:rsidRDefault="003311BE" w:rsidP="003311BE">
      <w:pPr>
        <w:pStyle w:val="Corpodeltesto3"/>
        <w:numPr>
          <w:ilvl w:val="0"/>
          <w:numId w:val="2"/>
        </w:numPr>
        <w:spacing w:after="0"/>
        <w:rPr>
          <w:sz w:val="24"/>
          <w:szCs w:val="24"/>
        </w:rPr>
      </w:pPr>
      <w:r w:rsidRPr="005C1D3F">
        <w:rPr>
          <w:sz w:val="24"/>
          <w:szCs w:val="24"/>
          <w:u w:val="single"/>
        </w:rPr>
        <w:t>Donne immigrate in Germania: situazione, problemi e opportunità</w:t>
      </w:r>
      <w:r w:rsidRPr="005C1D3F">
        <w:rPr>
          <w:sz w:val="24"/>
          <w:szCs w:val="24"/>
        </w:rPr>
        <w:t xml:space="preserve">, in F. Cambi, G. Campani, S. Ulivieri (a cura di), </w:t>
      </w:r>
      <w:r w:rsidRPr="005C1D3F">
        <w:rPr>
          <w:i/>
          <w:sz w:val="24"/>
          <w:szCs w:val="24"/>
        </w:rPr>
        <w:t>Donne migranti. Verso nuovi percorsi formativi</w:t>
      </w:r>
      <w:r w:rsidRPr="005C1D3F">
        <w:rPr>
          <w:sz w:val="24"/>
          <w:szCs w:val="24"/>
        </w:rPr>
        <w:t xml:space="preserve">, Edizioni ETS, Pisa 2003, pp. 279-297. </w:t>
      </w:r>
    </w:p>
    <w:p w14:paraId="44EA1478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sz w:val="24"/>
          <w:szCs w:val="24"/>
        </w:rPr>
      </w:pPr>
      <w:r w:rsidRPr="005C1D3F">
        <w:rPr>
          <w:sz w:val="24"/>
          <w:szCs w:val="24"/>
          <w:u w:val="single"/>
        </w:rPr>
        <w:t>Globalizzazione, interdipendenza e responsabilità educative interculturali</w:t>
      </w:r>
      <w:r w:rsidRPr="005C1D3F">
        <w:rPr>
          <w:sz w:val="24"/>
          <w:szCs w:val="24"/>
        </w:rPr>
        <w:t>, in AA.VVV</w:t>
      </w:r>
      <w:r w:rsidRPr="005C1D3F">
        <w:rPr>
          <w:i/>
          <w:iCs/>
          <w:sz w:val="24"/>
          <w:szCs w:val="24"/>
        </w:rPr>
        <w:t xml:space="preserve">. </w:t>
      </w:r>
      <w:r w:rsidRPr="005C1D3F">
        <w:rPr>
          <w:i/>
          <w:sz w:val="24"/>
          <w:szCs w:val="24"/>
        </w:rPr>
        <w:t>Globalizzazione e nuove responsabilità educative</w:t>
      </w:r>
      <w:r w:rsidRPr="005C1D3F">
        <w:rPr>
          <w:i/>
          <w:iCs/>
          <w:sz w:val="24"/>
          <w:szCs w:val="24"/>
        </w:rPr>
        <w:t xml:space="preserve">, </w:t>
      </w:r>
      <w:r w:rsidRPr="005C1D3F">
        <w:rPr>
          <w:sz w:val="24"/>
          <w:szCs w:val="24"/>
        </w:rPr>
        <w:t>Atti del XLI convegno di Scholé, Brescia, La scuola, 2003, pp.296-303.</w:t>
      </w:r>
    </w:p>
    <w:p w14:paraId="63202BFA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sz w:val="24"/>
          <w:szCs w:val="24"/>
          <w:u w:val="single"/>
          <w:lang w:val="fr-FR"/>
        </w:rPr>
      </w:pPr>
      <w:r w:rsidRPr="005C1D3F">
        <w:rPr>
          <w:sz w:val="24"/>
          <w:szCs w:val="24"/>
          <w:u w:val="single"/>
          <w:lang w:val="fr-FR"/>
        </w:rPr>
        <w:t>L’éducation interculturelle à l’école: stéreotypes, préjugés et pédagogie interculturelle dans les manuels scolaires de l’école élémentaire en Italie</w:t>
      </w:r>
      <w:r w:rsidRPr="005C1D3F">
        <w:rPr>
          <w:sz w:val="24"/>
          <w:szCs w:val="24"/>
          <w:lang w:val="fr-FR"/>
        </w:rPr>
        <w:t xml:space="preserve">, in </w:t>
      </w:r>
      <w:r w:rsidRPr="005C1D3F">
        <w:rPr>
          <w:i/>
          <w:sz w:val="24"/>
          <w:szCs w:val="24"/>
          <w:lang w:val="fr-FR"/>
        </w:rPr>
        <w:t>Migrations société</w:t>
      </w:r>
      <w:r w:rsidRPr="005C1D3F">
        <w:rPr>
          <w:sz w:val="24"/>
          <w:szCs w:val="24"/>
          <w:lang w:val="fr-FR"/>
        </w:rPr>
        <w:t>, vol. 15, n. 85, 2003, pp. 11-26.</w:t>
      </w:r>
    </w:p>
    <w:p w14:paraId="6443F906" w14:textId="77777777" w:rsidR="003311BE" w:rsidRPr="005C1D3F" w:rsidRDefault="003311BE" w:rsidP="003311BE">
      <w:pPr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  <w:lang w:val="de-DE"/>
        </w:rPr>
      </w:pPr>
      <w:r w:rsidRPr="005C1D3F">
        <w:rPr>
          <w:sz w:val="24"/>
          <w:szCs w:val="24"/>
          <w:u w:val="single"/>
          <w:lang w:val="de-DE"/>
        </w:rPr>
        <w:t>Das Bild der „Anderen“. Vorurteile, Stereotypen und interkulturelle Pädagogik in den Schulbüchern der italienischen</w:t>
      </w:r>
      <w:r w:rsidRPr="005C1D3F">
        <w:rPr>
          <w:sz w:val="24"/>
          <w:szCs w:val="24"/>
          <w:lang w:val="de-DE"/>
        </w:rPr>
        <w:t>, in</w:t>
      </w:r>
      <w:r w:rsidRPr="005C1D3F">
        <w:rPr>
          <w:i/>
          <w:sz w:val="24"/>
          <w:szCs w:val="24"/>
          <w:lang w:val="de-DE"/>
        </w:rPr>
        <w:t xml:space="preserve"> Interkulturell. Forum für interkulturelles Lernen in Schule und Sozialpädagogik</w:t>
      </w:r>
      <w:r w:rsidRPr="005C1D3F">
        <w:rPr>
          <w:sz w:val="24"/>
          <w:szCs w:val="24"/>
          <w:lang w:val="de-DE"/>
        </w:rPr>
        <w:t>, Heft 3/4 2002, pp. 241-252.</w:t>
      </w:r>
    </w:p>
    <w:p w14:paraId="1EB547E7" w14:textId="77777777" w:rsidR="003311BE" w:rsidRPr="005C1D3F" w:rsidRDefault="003311BE" w:rsidP="003311BE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5C1D3F">
        <w:rPr>
          <w:sz w:val="24"/>
          <w:szCs w:val="24"/>
          <w:u w:val="single"/>
        </w:rPr>
        <w:t>Fattori di rischio e fattori protettivi dell’assunzione dell’identità in ambito multiculturale,</w:t>
      </w:r>
      <w:r w:rsidRPr="005C1D3F">
        <w:rPr>
          <w:sz w:val="24"/>
          <w:szCs w:val="24"/>
        </w:rPr>
        <w:t xml:space="preserve"> in G.M. De Santis (a cura di), </w:t>
      </w:r>
      <w:r w:rsidRPr="005C1D3F">
        <w:rPr>
          <w:i/>
          <w:sz w:val="24"/>
          <w:szCs w:val="24"/>
        </w:rPr>
        <w:t>Salute e migrazione. Geografia medica, settimo rapporto</w:t>
      </w:r>
      <w:r w:rsidRPr="005C1D3F">
        <w:rPr>
          <w:sz w:val="24"/>
          <w:szCs w:val="24"/>
          <w:u w:val="single"/>
        </w:rPr>
        <w:t xml:space="preserve"> </w:t>
      </w:r>
      <w:r w:rsidRPr="005C1D3F">
        <w:rPr>
          <w:i/>
          <w:sz w:val="24"/>
          <w:szCs w:val="24"/>
        </w:rPr>
        <w:t>internazionale,</w:t>
      </w:r>
      <w:r w:rsidRPr="005C1D3F">
        <w:rPr>
          <w:sz w:val="24"/>
          <w:szCs w:val="24"/>
        </w:rPr>
        <w:t xml:space="preserve">  Rux, Perugia 2002, pp. 283-292.</w:t>
      </w:r>
    </w:p>
    <w:p w14:paraId="2B9431E6" w14:textId="77777777" w:rsidR="003311BE" w:rsidRPr="005C1D3F" w:rsidRDefault="003311BE" w:rsidP="003311BE">
      <w:pPr>
        <w:numPr>
          <w:ilvl w:val="0"/>
          <w:numId w:val="2"/>
        </w:numPr>
        <w:ind w:left="284" w:hanging="284"/>
        <w:jc w:val="both"/>
        <w:rPr>
          <w:sz w:val="24"/>
          <w:szCs w:val="24"/>
          <w:u w:val="single"/>
          <w:lang w:val="fr-FR"/>
        </w:rPr>
      </w:pPr>
      <w:r w:rsidRPr="005C1D3F">
        <w:rPr>
          <w:sz w:val="24"/>
          <w:szCs w:val="24"/>
          <w:u w:val="single"/>
          <w:lang w:val="fr-FR"/>
        </w:rPr>
        <w:t>L’éducation interculturelle à l’école : stéreotypes, préjugés et pédagogie interculturelle dans les manuels scolaires de l’école élémentaire en Italie</w:t>
      </w:r>
      <w:r w:rsidRPr="005C1D3F">
        <w:rPr>
          <w:sz w:val="24"/>
          <w:szCs w:val="24"/>
          <w:lang w:val="fr-FR"/>
        </w:rPr>
        <w:t xml:space="preserve">, in </w:t>
      </w:r>
      <w:r w:rsidRPr="005C1D3F">
        <w:rPr>
          <w:i/>
          <w:sz w:val="24"/>
          <w:szCs w:val="24"/>
          <w:lang w:val="fr-FR"/>
        </w:rPr>
        <w:t>Migrations société</w:t>
      </w:r>
      <w:r w:rsidRPr="005C1D3F">
        <w:rPr>
          <w:sz w:val="24"/>
          <w:szCs w:val="24"/>
          <w:lang w:val="fr-FR"/>
        </w:rPr>
        <w:t>, vol. 15, n. 85, 2003, pp. 11-26.</w:t>
      </w:r>
    </w:p>
    <w:p w14:paraId="6F4B1B3F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sz w:val="24"/>
          <w:szCs w:val="24"/>
        </w:rPr>
      </w:pPr>
      <w:r w:rsidRPr="005C1D3F">
        <w:rPr>
          <w:sz w:val="24"/>
          <w:szCs w:val="24"/>
          <w:u w:val="single"/>
        </w:rPr>
        <w:t>Bambini stranieri a scuola:un’opportunità sottovalutata</w:t>
      </w:r>
      <w:r w:rsidRPr="005C1D3F">
        <w:rPr>
          <w:sz w:val="24"/>
          <w:szCs w:val="24"/>
        </w:rPr>
        <w:t xml:space="preserve">, in </w:t>
      </w:r>
      <w:r w:rsidRPr="005C1D3F">
        <w:rPr>
          <w:i/>
          <w:sz w:val="24"/>
          <w:szCs w:val="24"/>
        </w:rPr>
        <w:t>Scuola Materna</w:t>
      </w:r>
      <w:r w:rsidRPr="005C1D3F">
        <w:rPr>
          <w:sz w:val="24"/>
          <w:szCs w:val="24"/>
        </w:rPr>
        <w:t xml:space="preserve">, 4, 2002, pp.VII-X. </w:t>
      </w:r>
    </w:p>
    <w:p w14:paraId="2F611FCC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sz w:val="24"/>
          <w:szCs w:val="24"/>
        </w:rPr>
      </w:pPr>
      <w:r w:rsidRPr="005C1D3F">
        <w:rPr>
          <w:sz w:val="24"/>
          <w:szCs w:val="24"/>
          <w:u w:val="single"/>
        </w:rPr>
        <w:t>Emigrare da adulti: identità e pedagogia interculturale</w:t>
      </w:r>
      <w:r w:rsidRPr="005C1D3F">
        <w:rPr>
          <w:sz w:val="24"/>
          <w:szCs w:val="24"/>
        </w:rPr>
        <w:t xml:space="preserve">, in </w:t>
      </w:r>
      <w:r w:rsidRPr="005C1D3F">
        <w:rPr>
          <w:i/>
          <w:sz w:val="24"/>
          <w:szCs w:val="24"/>
        </w:rPr>
        <w:t>Pedagogia e Vita</w:t>
      </w:r>
      <w:r w:rsidRPr="005C1D3F">
        <w:rPr>
          <w:sz w:val="24"/>
          <w:szCs w:val="24"/>
        </w:rPr>
        <w:t xml:space="preserve">, 6, 2002, pp.123-141. </w:t>
      </w:r>
    </w:p>
    <w:p w14:paraId="3C0D9BC4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sz w:val="24"/>
          <w:szCs w:val="24"/>
          <w:lang w:val="fr-FR"/>
        </w:rPr>
      </w:pPr>
      <w:r w:rsidRPr="005C1D3F">
        <w:rPr>
          <w:i/>
          <w:iCs/>
          <w:sz w:val="24"/>
          <w:szCs w:val="24"/>
          <w:lang w:val="fr-FR"/>
        </w:rPr>
        <w:t>La pédagogie interculturelle et les livres scolaires</w:t>
      </w:r>
      <w:r w:rsidRPr="005C1D3F">
        <w:rPr>
          <w:sz w:val="24"/>
          <w:szCs w:val="24"/>
          <w:lang w:val="fr-FR"/>
        </w:rPr>
        <w:t xml:space="preserve">, in </w:t>
      </w:r>
      <w:r w:rsidRPr="005C1D3F">
        <w:rPr>
          <w:i/>
          <w:iCs/>
          <w:sz w:val="24"/>
          <w:szCs w:val="24"/>
          <w:lang w:val="fr-FR"/>
        </w:rPr>
        <w:t xml:space="preserve"> </w:t>
      </w:r>
      <w:hyperlink r:id="rId16" w:history="1">
        <w:r w:rsidRPr="000B1FA6">
          <w:rPr>
            <w:rStyle w:val="Collegamentoipertestuale"/>
            <w:sz w:val="24"/>
            <w:szCs w:val="24"/>
            <w:lang w:val="fr-FR"/>
          </w:rPr>
          <w:t>www.unige.ch/fapse/SSE/groups/aric/Textes/Portera.pdf</w:t>
        </w:r>
      </w:hyperlink>
      <w:r w:rsidRPr="005C1D3F">
        <w:rPr>
          <w:color w:val="008000"/>
          <w:sz w:val="24"/>
          <w:szCs w:val="24"/>
          <w:lang w:val="fr-FR"/>
        </w:rPr>
        <w:t xml:space="preserve"> </w:t>
      </w:r>
      <w:r w:rsidRPr="005C1D3F">
        <w:rPr>
          <w:vanish/>
          <w:sz w:val="24"/>
          <w:szCs w:val="24"/>
          <w:lang w:val="fr-FR"/>
        </w:rPr>
        <w:t xml:space="preserve">pp. 15. </w:t>
      </w:r>
      <w:r w:rsidRPr="005C1D3F">
        <w:rPr>
          <w:i/>
          <w:iCs/>
          <w:vanish/>
          <w:sz w:val="24"/>
          <w:szCs w:val="24"/>
          <w:lang w:val="fr-FR"/>
        </w:rPr>
        <w:t xml:space="preserve"> </w:t>
      </w:r>
    </w:p>
    <w:p w14:paraId="711D930E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sz w:val="24"/>
          <w:szCs w:val="24"/>
        </w:rPr>
      </w:pPr>
      <w:r w:rsidRPr="005C1D3F">
        <w:rPr>
          <w:iCs/>
          <w:sz w:val="24"/>
          <w:szCs w:val="24"/>
          <w:u w:val="single"/>
        </w:rPr>
        <w:t>La famiglia immigrata fra ostacoli e opportunità</w:t>
      </w:r>
      <w:r w:rsidRPr="005C1D3F">
        <w:rPr>
          <w:sz w:val="24"/>
          <w:szCs w:val="24"/>
        </w:rPr>
        <w:t xml:space="preserve">, in </w:t>
      </w:r>
      <w:r w:rsidRPr="005C1D3F">
        <w:rPr>
          <w:i/>
          <w:sz w:val="24"/>
          <w:szCs w:val="24"/>
        </w:rPr>
        <w:t>La Famiglia</w:t>
      </w:r>
      <w:r w:rsidRPr="005C1D3F">
        <w:rPr>
          <w:sz w:val="24"/>
          <w:szCs w:val="24"/>
        </w:rPr>
        <w:t>,</w:t>
      </w:r>
      <w:r w:rsidRPr="005C1D3F">
        <w:rPr>
          <w:i/>
          <w:sz w:val="24"/>
          <w:szCs w:val="24"/>
        </w:rPr>
        <w:t xml:space="preserve"> </w:t>
      </w:r>
      <w:r w:rsidRPr="005C1D3F">
        <w:rPr>
          <w:sz w:val="24"/>
          <w:szCs w:val="24"/>
        </w:rPr>
        <w:t>211, 2002, pp. 5-18.</w:t>
      </w:r>
    </w:p>
    <w:p w14:paraId="169F6CA9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sz w:val="24"/>
          <w:szCs w:val="24"/>
        </w:rPr>
      </w:pPr>
      <w:r w:rsidRPr="005C1D3F">
        <w:rPr>
          <w:i/>
          <w:iCs/>
          <w:sz w:val="24"/>
          <w:szCs w:val="24"/>
        </w:rPr>
        <w:t>L’educazione in famiglia come diritto del minore</w:t>
      </w:r>
      <w:r w:rsidRPr="005C1D3F">
        <w:rPr>
          <w:sz w:val="24"/>
          <w:szCs w:val="24"/>
        </w:rPr>
        <w:t xml:space="preserve">, in </w:t>
      </w:r>
      <w:r w:rsidRPr="005C1D3F">
        <w:rPr>
          <w:i/>
          <w:sz w:val="24"/>
          <w:szCs w:val="24"/>
        </w:rPr>
        <w:t>Pedagogia e Vita</w:t>
      </w:r>
      <w:r w:rsidRPr="005C1D3F">
        <w:rPr>
          <w:sz w:val="24"/>
          <w:szCs w:val="24"/>
        </w:rPr>
        <w:t xml:space="preserve">, 4, 2001, pp.79-103. </w:t>
      </w:r>
    </w:p>
    <w:p w14:paraId="7D184A82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sz w:val="24"/>
          <w:szCs w:val="24"/>
        </w:rPr>
      </w:pPr>
      <w:r w:rsidRPr="005C1D3F">
        <w:rPr>
          <w:sz w:val="24"/>
          <w:szCs w:val="24"/>
          <w:u w:val="single"/>
        </w:rPr>
        <w:t>Educazione interculturale nei libri di testo della scuola elementare,</w:t>
      </w:r>
      <w:r w:rsidRPr="005C1D3F">
        <w:rPr>
          <w:sz w:val="24"/>
          <w:szCs w:val="24"/>
        </w:rPr>
        <w:t xml:space="preserve"> in AA. VV, </w:t>
      </w:r>
      <w:r w:rsidRPr="005C1D3F">
        <w:rPr>
          <w:i/>
          <w:sz w:val="24"/>
          <w:szCs w:val="24"/>
        </w:rPr>
        <w:t>Il rinnovamento dell’istruzione in una paideia europea</w:t>
      </w:r>
      <w:r w:rsidRPr="005C1D3F">
        <w:rPr>
          <w:sz w:val="24"/>
          <w:szCs w:val="24"/>
        </w:rPr>
        <w:t xml:space="preserve">, Merano, Istituto di Cultura Italo-tedesca, 2001. </w:t>
      </w:r>
      <w:r w:rsidRPr="005C1D3F">
        <w:rPr>
          <w:vanish/>
          <w:sz w:val="24"/>
          <w:szCs w:val="24"/>
        </w:rPr>
        <w:t>in corso di stampa.</w:t>
      </w:r>
      <w:r w:rsidRPr="005C1D3F">
        <w:rPr>
          <w:sz w:val="24"/>
          <w:szCs w:val="24"/>
        </w:rPr>
        <w:t xml:space="preserve"> </w:t>
      </w:r>
    </w:p>
    <w:p w14:paraId="27EF697E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sz w:val="24"/>
          <w:szCs w:val="24"/>
        </w:rPr>
      </w:pPr>
      <w:r w:rsidRPr="005C1D3F">
        <w:rPr>
          <w:iCs/>
          <w:sz w:val="24"/>
          <w:szCs w:val="24"/>
          <w:u w:val="single"/>
        </w:rPr>
        <w:t>Personalismo pedagogico, educazione e cura</w:t>
      </w:r>
      <w:r w:rsidRPr="005C1D3F">
        <w:rPr>
          <w:sz w:val="24"/>
          <w:szCs w:val="24"/>
        </w:rPr>
        <w:t>, in AA.VV,</w:t>
      </w:r>
      <w:r w:rsidRPr="005C1D3F">
        <w:rPr>
          <w:i/>
          <w:iCs/>
          <w:sz w:val="24"/>
          <w:szCs w:val="24"/>
        </w:rPr>
        <w:t xml:space="preserve"> L’educazione cristiana alle soglie del nuovo millennio, </w:t>
      </w:r>
      <w:r w:rsidRPr="005C1D3F">
        <w:rPr>
          <w:sz w:val="24"/>
          <w:szCs w:val="24"/>
        </w:rPr>
        <w:t>Atti del XXXIX convegno di Scholé, Brescia, La scuola, 2001, pp.229-234.</w:t>
      </w:r>
    </w:p>
    <w:p w14:paraId="26AEE1D0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sz w:val="24"/>
          <w:szCs w:val="24"/>
        </w:rPr>
      </w:pPr>
      <w:r w:rsidRPr="005C1D3F">
        <w:rPr>
          <w:sz w:val="24"/>
          <w:szCs w:val="24"/>
          <w:u w:val="single"/>
          <w:lang w:val="es-ES"/>
        </w:rPr>
        <w:lastRenderedPageBreak/>
        <w:t>Cultural múltiples, identidad, necesidades des educativas y patologia: resultados de una investigatión longitudinal</w:t>
      </w:r>
      <w:r w:rsidRPr="005C1D3F">
        <w:rPr>
          <w:sz w:val="24"/>
          <w:szCs w:val="24"/>
          <w:lang w:val="es-ES"/>
        </w:rPr>
        <w:t>, i</w:t>
      </w:r>
      <w:r w:rsidRPr="005C1D3F">
        <w:rPr>
          <w:sz w:val="24"/>
          <w:szCs w:val="24"/>
        </w:rPr>
        <w:t xml:space="preserve">n </w:t>
      </w:r>
      <w:r w:rsidRPr="005C1D3F">
        <w:rPr>
          <w:i/>
          <w:iCs/>
          <w:sz w:val="24"/>
          <w:szCs w:val="24"/>
        </w:rPr>
        <w:t xml:space="preserve">Revista de Psychologia, </w:t>
      </w:r>
      <w:r w:rsidRPr="005C1D3F">
        <w:rPr>
          <w:sz w:val="24"/>
          <w:szCs w:val="24"/>
        </w:rPr>
        <w:t>Universidad de Valparadiso, Cile nr.1, dicembre 2000, pp. 11-32.</w:t>
      </w:r>
    </w:p>
    <w:p w14:paraId="1E19B6A4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sz w:val="24"/>
          <w:szCs w:val="24"/>
        </w:rPr>
      </w:pPr>
      <w:r w:rsidRPr="005C1D3F">
        <w:rPr>
          <w:iCs/>
          <w:sz w:val="24"/>
          <w:szCs w:val="24"/>
          <w:u w:val="single"/>
        </w:rPr>
        <w:t>Giovani di origine italiana in Germania: problemi, bisogni e opportunità educative</w:t>
      </w:r>
      <w:r w:rsidRPr="005C1D3F">
        <w:rPr>
          <w:i/>
          <w:iCs/>
          <w:sz w:val="24"/>
          <w:szCs w:val="24"/>
        </w:rPr>
        <w:t>,</w:t>
      </w:r>
      <w:r w:rsidRPr="005C1D3F">
        <w:rPr>
          <w:iCs/>
          <w:sz w:val="24"/>
          <w:szCs w:val="24"/>
        </w:rPr>
        <w:t xml:space="preserve"> i</w:t>
      </w:r>
      <w:r w:rsidRPr="005C1D3F">
        <w:rPr>
          <w:sz w:val="24"/>
          <w:szCs w:val="24"/>
        </w:rPr>
        <w:t xml:space="preserve">n A. Ferrero (a cura di), </w:t>
      </w:r>
      <w:r w:rsidRPr="005C1D3F">
        <w:rPr>
          <w:i/>
          <w:sz w:val="24"/>
          <w:szCs w:val="24"/>
        </w:rPr>
        <w:t>Animatori interculturali: un’esperienza di formazione</w:t>
      </w:r>
      <w:r w:rsidRPr="005C1D3F">
        <w:rPr>
          <w:sz w:val="24"/>
          <w:szCs w:val="24"/>
        </w:rPr>
        <w:t xml:space="preserve">, Centro Interculturale, Torino, 2000, pp.34-45. </w:t>
      </w:r>
    </w:p>
    <w:p w14:paraId="5B806F65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sz w:val="24"/>
          <w:szCs w:val="24"/>
          <w:u w:val="single"/>
        </w:rPr>
      </w:pPr>
      <w:r w:rsidRPr="005C1D3F">
        <w:rPr>
          <w:sz w:val="24"/>
          <w:szCs w:val="24"/>
          <w:u w:val="single"/>
        </w:rPr>
        <w:t>La pedagogia interculturale nei libri di testo della scuola elementare. Risultati di una ricerca</w:t>
      </w:r>
      <w:r w:rsidRPr="005C1D3F">
        <w:rPr>
          <w:sz w:val="24"/>
          <w:szCs w:val="24"/>
        </w:rPr>
        <w:t xml:space="preserve">, in </w:t>
      </w:r>
      <w:r w:rsidRPr="005C1D3F">
        <w:rPr>
          <w:i/>
          <w:sz w:val="24"/>
          <w:szCs w:val="24"/>
        </w:rPr>
        <w:t xml:space="preserve">Pedagogia e Vita, </w:t>
      </w:r>
      <w:r w:rsidRPr="005C1D3F">
        <w:rPr>
          <w:sz w:val="24"/>
          <w:szCs w:val="24"/>
        </w:rPr>
        <w:t>4/2000, pp. 58-81.</w:t>
      </w:r>
    </w:p>
    <w:p w14:paraId="693E49E9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sz w:val="24"/>
          <w:szCs w:val="24"/>
          <w:u w:val="single"/>
          <w:lang w:val="fr-FR"/>
        </w:rPr>
      </w:pPr>
      <w:r w:rsidRPr="005C1D3F">
        <w:rPr>
          <w:sz w:val="24"/>
          <w:szCs w:val="24"/>
          <w:u w:val="single"/>
          <w:lang w:val="fr-FR"/>
        </w:rPr>
        <w:t xml:space="preserve">Identité et crises d’identité de jeunes d’origine italienne en Allemagne, </w:t>
      </w:r>
      <w:r w:rsidRPr="005C1D3F">
        <w:rPr>
          <w:sz w:val="24"/>
          <w:szCs w:val="24"/>
          <w:lang w:val="fr-FR"/>
        </w:rPr>
        <w:t xml:space="preserve">in </w:t>
      </w:r>
      <w:r w:rsidRPr="005C1D3F">
        <w:rPr>
          <w:i/>
          <w:sz w:val="24"/>
          <w:szCs w:val="24"/>
          <w:lang w:val="fr-FR"/>
        </w:rPr>
        <w:t>Migrations société</w:t>
      </w:r>
      <w:r w:rsidRPr="005C1D3F">
        <w:rPr>
          <w:sz w:val="24"/>
          <w:szCs w:val="24"/>
          <w:lang w:val="fr-FR"/>
        </w:rPr>
        <w:t>, vol. 12, n. 68, 2000, pp. 7-22.</w:t>
      </w:r>
    </w:p>
    <w:p w14:paraId="15A64FC8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sz w:val="24"/>
          <w:szCs w:val="24"/>
        </w:rPr>
      </w:pPr>
      <w:r w:rsidRPr="005C1D3F">
        <w:rPr>
          <w:sz w:val="24"/>
          <w:szCs w:val="24"/>
          <w:u w:val="single"/>
        </w:rPr>
        <w:t>L’educazione religiosa interculturale</w:t>
      </w:r>
      <w:r w:rsidRPr="005C1D3F">
        <w:rPr>
          <w:sz w:val="24"/>
          <w:szCs w:val="24"/>
        </w:rPr>
        <w:t xml:space="preserve">, in AA. VV, </w:t>
      </w:r>
      <w:r w:rsidRPr="005C1D3F">
        <w:rPr>
          <w:i/>
          <w:sz w:val="24"/>
          <w:szCs w:val="24"/>
        </w:rPr>
        <w:t>La pedagogia cristiana nel Novecento tra critica e progetto</w:t>
      </w:r>
      <w:r w:rsidRPr="005C1D3F">
        <w:rPr>
          <w:sz w:val="24"/>
          <w:szCs w:val="24"/>
        </w:rPr>
        <w:t>, AA.VV. (Atti del XXXVII Convegno di Scholé), Editrice La Scuola, Brescia, 2000.</w:t>
      </w:r>
    </w:p>
    <w:p w14:paraId="284F60DB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sz w:val="24"/>
          <w:szCs w:val="24"/>
          <w:u w:val="single"/>
          <w:lang w:val="de-DE"/>
        </w:rPr>
      </w:pPr>
      <w:r w:rsidRPr="005C1D3F">
        <w:rPr>
          <w:sz w:val="24"/>
          <w:szCs w:val="24"/>
          <w:u w:val="single"/>
          <w:lang w:val="de-DE"/>
        </w:rPr>
        <w:t>Beitrag zur Ätiologie von psychischen Verhaltensauffälligkeiten und Störungen aus personenzentrierter Sicht</w:t>
      </w:r>
      <w:r w:rsidRPr="005C1D3F">
        <w:rPr>
          <w:sz w:val="24"/>
          <w:szCs w:val="24"/>
          <w:lang w:val="de-DE"/>
        </w:rPr>
        <w:t xml:space="preserve">, in </w:t>
      </w:r>
      <w:r w:rsidRPr="005C1D3F">
        <w:rPr>
          <w:i/>
          <w:sz w:val="24"/>
          <w:szCs w:val="24"/>
          <w:lang w:val="de-DE"/>
        </w:rPr>
        <w:t>Gesprächspsychotherapie und Personenzentrierte Beratung</w:t>
      </w:r>
      <w:r w:rsidRPr="005C1D3F">
        <w:rPr>
          <w:sz w:val="24"/>
          <w:szCs w:val="24"/>
          <w:lang w:val="de-DE"/>
        </w:rPr>
        <w:t>, 1, 1999, pp. 37-44.</w:t>
      </w:r>
    </w:p>
    <w:p w14:paraId="08438A0D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sz w:val="24"/>
          <w:szCs w:val="24"/>
          <w:u w:val="single"/>
        </w:rPr>
      </w:pPr>
      <w:r w:rsidRPr="005C1D3F">
        <w:rPr>
          <w:sz w:val="24"/>
          <w:szCs w:val="24"/>
          <w:u w:val="single"/>
        </w:rPr>
        <w:t>Famiglia e educazione interculturale,</w:t>
      </w:r>
      <w:r w:rsidRPr="005C1D3F">
        <w:rPr>
          <w:sz w:val="24"/>
          <w:szCs w:val="24"/>
        </w:rPr>
        <w:t xml:space="preserve"> in </w:t>
      </w:r>
      <w:r w:rsidRPr="005C1D3F">
        <w:rPr>
          <w:i/>
          <w:sz w:val="24"/>
          <w:szCs w:val="24"/>
        </w:rPr>
        <w:t xml:space="preserve">Studium Educationis, </w:t>
      </w:r>
      <w:r w:rsidRPr="005C1D3F">
        <w:rPr>
          <w:sz w:val="24"/>
          <w:szCs w:val="24"/>
        </w:rPr>
        <w:t>Nr. 4, 1999 pp. 713-727.</w:t>
      </w:r>
    </w:p>
    <w:p w14:paraId="2213DC0E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sz w:val="24"/>
          <w:szCs w:val="24"/>
        </w:rPr>
      </w:pPr>
      <w:r w:rsidRPr="005C1D3F">
        <w:rPr>
          <w:sz w:val="24"/>
          <w:szCs w:val="24"/>
          <w:u w:val="words"/>
        </w:rPr>
        <w:t xml:space="preserve">Migrazione, identità, disagi e opportunità, </w:t>
      </w:r>
      <w:r w:rsidRPr="005C1D3F">
        <w:rPr>
          <w:sz w:val="24"/>
          <w:szCs w:val="24"/>
        </w:rPr>
        <w:t xml:space="preserve">in </w:t>
      </w:r>
      <w:r w:rsidRPr="005C1D3F">
        <w:rPr>
          <w:i/>
          <w:sz w:val="24"/>
          <w:szCs w:val="24"/>
        </w:rPr>
        <w:t xml:space="preserve">Studi Emigrazione/Migration Studies, </w:t>
      </w:r>
      <w:r w:rsidRPr="005C1D3F">
        <w:rPr>
          <w:sz w:val="24"/>
          <w:szCs w:val="24"/>
        </w:rPr>
        <w:t>XXXV, 131. 1998, pp. 499-515.</w:t>
      </w:r>
    </w:p>
    <w:p w14:paraId="6EEDDBED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sz w:val="24"/>
          <w:szCs w:val="24"/>
        </w:rPr>
      </w:pPr>
      <w:r w:rsidRPr="005C1D3F">
        <w:rPr>
          <w:sz w:val="24"/>
          <w:szCs w:val="24"/>
          <w:u w:val="single"/>
        </w:rPr>
        <w:t>Nuovi sviluppi e limiti della pedagogia interculturale</w:t>
      </w:r>
      <w:r w:rsidRPr="005C1D3F">
        <w:rPr>
          <w:sz w:val="24"/>
          <w:szCs w:val="24"/>
        </w:rPr>
        <w:t xml:space="preserve">, in </w:t>
      </w:r>
      <w:r w:rsidRPr="005C1D3F">
        <w:rPr>
          <w:i/>
          <w:sz w:val="24"/>
          <w:szCs w:val="24"/>
        </w:rPr>
        <w:t>Pedagogia e Vita</w:t>
      </w:r>
      <w:r w:rsidRPr="005C1D3F">
        <w:rPr>
          <w:sz w:val="24"/>
          <w:szCs w:val="24"/>
        </w:rPr>
        <w:t xml:space="preserve">, 5, 1999, pp.71-96. </w:t>
      </w:r>
    </w:p>
    <w:p w14:paraId="361B00F2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sz w:val="24"/>
          <w:szCs w:val="24"/>
          <w:u w:val="single"/>
        </w:rPr>
      </w:pPr>
      <w:r w:rsidRPr="005C1D3F">
        <w:rPr>
          <w:sz w:val="24"/>
          <w:szCs w:val="24"/>
          <w:u w:val="single"/>
        </w:rPr>
        <w:t>Famiglia e educazione interculturale,</w:t>
      </w:r>
      <w:r w:rsidRPr="005C1D3F">
        <w:rPr>
          <w:sz w:val="24"/>
          <w:szCs w:val="24"/>
        </w:rPr>
        <w:t xml:space="preserve"> in </w:t>
      </w:r>
      <w:r w:rsidRPr="005C1D3F">
        <w:rPr>
          <w:i/>
          <w:sz w:val="24"/>
          <w:szCs w:val="24"/>
        </w:rPr>
        <w:t xml:space="preserve">Studium Educationis, </w:t>
      </w:r>
      <w:r w:rsidRPr="005C1D3F">
        <w:rPr>
          <w:sz w:val="24"/>
          <w:szCs w:val="24"/>
        </w:rPr>
        <w:t>Nr. 4, 1999 pp. 713-727.</w:t>
      </w:r>
    </w:p>
    <w:p w14:paraId="4500027B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i/>
          <w:sz w:val="24"/>
          <w:szCs w:val="24"/>
        </w:rPr>
      </w:pPr>
      <w:r w:rsidRPr="005C1D3F">
        <w:rPr>
          <w:sz w:val="24"/>
          <w:szCs w:val="24"/>
          <w:u w:val="single"/>
        </w:rPr>
        <w:t>Identità e crisi d’identità in un’Europa multiculturale</w:t>
      </w:r>
      <w:r w:rsidRPr="005C1D3F">
        <w:rPr>
          <w:sz w:val="24"/>
          <w:szCs w:val="24"/>
        </w:rPr>
        <w:t xml:space="preserve">, in AA.VV, </w:t>
      </w:r>
      <w:r w:rsidRPr="005C1D3F">
        <w:rPr>
          <w:i/>
          <w:sz w:val="24"/>
          <w:szCs w:val="24"/>
        </w:rPr>
        <w:t>L’Europa multiculturale</w:t>
      </w:r>
      <w:r w:rsidRPr="005C1D3F">
        <w:rPr>
          <w:sz w:val="24"/>
          <w:szCs w:val="24"/>
        </w:rPr>
        <w:t>, Accademia di studi Italo-tedeschi, Merano 1998, pp.576-598.</w:t>
      </w:r>
    </w:p>
    <w:p w14:paraId="2C6BF5DC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i/>
          <w:sz w:val="24"/>
          <w:szCs w:val="24"/>
        </w:rPr>
      </w:pPr>
      <w:r w:rsidRPr="005C1D3F">
        <w:rPr>
          <w:sz w:val="24"/>
          <w:szCs w:val="24"/>
          <w:u w:val="words"/>
        </w:rPr>
        <w:t>Scautismo, educazione, intercultura</w:t>
      </w:r>
      <w:r w:rsidRPr="005C1D3F">
        <w:rPr>
          <w:sz w:val="24"/>
          <w:szCs w:val="24"/>
        </w:rPr>
        <w:t>,</w:t>
      </w:r>
      <w:r w:rsidRPr="005C1D3F">
        <w:rPr>
          <w:i/>
          <w:sz w:val="24"/>
          <w:szCs w:val="24"/>
        </w:rPr>
        <w:t xml:space="preserve"> </w:t>
      </w:r>
      <w:r w:rsidRPr="005C1D3F">
        <w:rPr>
          <w:sz w:val="24"/>
          <w:szCs w:val="24"/>
        </w:rPr>
        <w:t xml:space="preserve">in Butturini, E., Gecchele, M. (a cura di), </w:t>
      </w:r>
      <w:r w:rsidRPr="005C1D3F">
        <w:rPr>
          <w:i/>
          <w:sz w:val="24"/>
          <w:szCs w:val="24"/>
        </w:rPr>
        <w:t xml:space="preserve">Scautismo ed educazione alla </w:t>
      </w:r>
      <w:r w:rsidRPr="005C1D3F">
        <w:rPr>
          <w:sz w:val="24"/>
          <w:szCs w:val="24"/>
        </w:rPr>
        <w:t>pace, Mazziana, Verona, 1998, pp.111-134.</w:t>
      </w:r>
    </w:p>
    <w:p w14:paraId="44C3D635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i/>
          <w:sz w:val="24"/>
          <w:szCs w:val="24"/>
        </w:rPr>
      </w:pPr>
      <w:r w:rsidRPr="005C1D3F">
        <w:rPr>
          <w:sz w:val="24"/>
          <w:szCs w:val="24"/>
          <w:u w:val="single"/>
        </w:rPr>
        <w:t>Dalla pedagogia speciale per stranieri all’educazione (interculturale) per tutti</w:t>
      </w:r>
      <w:r w:rsidRPr="005C1D3F">
        <w:rPr>
          <w:sz w:val="24"/>
          <w:szCs w:val="24"/>
        </w:rPr>
        <w:t xml:space="preserve">, in Perucca, A. (a cura di), </w:t>
      </w:r>
      <w:r w:rsidRPr="005C1D3F">
        <w:rPr>
          <w:i/>
          <w:sz w:val="24"/>
          <w:szCs w:val="24"/>
        </w:rPr>
        <w:t>Dalla società educante alla società interculturale</w:t>
      </w:r>
      <w:r w:rsidRPr="005C1D3F">
        <w:rPr>
          <w:sz w:val="24"/>
          <w:szCs w:val="24"/>
        </w:rPr>
        <w:t>, Pensa, Lecce, 1998, pp. 515-528.</w:t>
      </w:r>
    </w:p>
    <w:p w14:paraId="27FD8E91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i/>
          <w:sz w:val="24"/>
          <w:szCs w:val="24"/>
        </w:rPr>
      </w:pPr>
      <w:r w:rsidRPr="005C1D3F">
        <w:rPr>
          <w:sz w:val="24"/>
          <w:szCs w:val="24"/>
          <w:u w:val="words"/>
        </w:rPr>
        <w:t>Bisogni, aspettative, modalità di confronto in contesto multiculturale. Risultati di una ricerca,</w:t>
      </w:r>
      <w:r w:rsidRPr="005C1D3F">
        <w:rPr>
          <w:sz w:val="24"/>
          <w:szCs w:val="24"/>
        </w:rPr>
        <w:t xml:space="preserve"> in </w:t>
      </w:r>
      <w:r w:rsidRPr="005C1D3F">
        <w:rPr>
          <w:i/>
          <w:sz w:val="24"/>
          <w:szCs w:val="24"/>
        </w:rPr>
        <w:t>Affari Sociali,</w:t>
      </w:r>
      <w:r w:rsidRPr="005C1D3F">
        <w:rPr>
          <w:sz w:val="24"/>
          <w:szCs w:val="24"/>
        </w:rPr>
        <w:t xml:space="preserve"> n.4, 1997, pp. 213- 223.</w:t>
      </w:r>
    </w:p>
    <w:p w14:paraId="455305F3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i/>
          <w:sz w:val="24"/>
          <w:szCs w:val="24"/>
          <w:lang w:val="de-DE"/>
        </w:rPr>
      </w:pPr>
      <w:r w:rsidRPr="005C1D3F">
        <w:rPr>
          <w:sz w:val="24"/>
          <w:szCs w:val="24"/>
          <w:u w:val="single"/>
          <w:lang w:val="de-DE"/>
        </w:rPr>
        <w:t>Identitätsprobleme im multikulturellen Raum. Beratung und Therapie</w:t>
      </w:r>
      <w:r w:rsidRPr="005C1D3F">
        <w:rPr>
          <w:sz w:val="24"/>
          <w:szCs w:val="24"/>
          <w:lang w:val="de-DE"/>
        </w:rPr>
        <w:t xml:space="preserve">, in Koch, R. u. A. (Hg.), </w:t>
      </w:r>
      <w:r w:rsidRPr="005C1D3F">
        <w:rPr>
          <w:i/>
          <w:sz w:val="24"/>
          <w:szCs w:val="24"/>
          <w:lang w:val="de-DE"/>
        </w:rPr>
        <w:t>Chancen und Risiken von Migration</w:t>
      </w:r>
      <w:r w:rsidRPr="005C1D3F">
        <w:rPr>
          <w:sz w:val="24"/>
          <w:szCs w:val="24"/>
          <w:lang w:val="de-DE"/>
        </w:rPr>
        <w:t>, Lambertus Verlag, Freiburg, 1998, pp.233-248.</w:t>
      </w:r>
    </w:p>
    <w:p w14:paraId="1D181ABD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i/>
          <w:sz w:val="24"/>
          <w:szCs w:val="24"/>
        </w:rPr>
      </w:pPr>
      <w:r w:rsidRPr="005C1D3F">
        <w:rPr>
          <w:sz w:val="24"/>
          <w:szCs w:val="24"/>
          <w:u w:val="single"/>
        </w:rPr>
        <w:t>Esperienze didattiche concrete di educazione interculturale</w:t>
      </w:r>
      <w:r w:rsidRPr="005C1D3F">
        <w:rPr>
          <w:sz w:val="24"/>
          <w:szCs w:val="24"/>
        </w:rPr>
        <w:t xml:space="preserve">, in </w:t>
      </w:r>
      <w:r w:rsidRPr="005C1D3F">
        <w:rPr>
          <w:i/>
          <w:sz w:val="24"/>
          <w:szCs w:val="24"/>
        </w:rPr>
        <w:t xml:space="preserve">Studium Educationis, </w:t>
      </w:r>
      <w:r w:rsidRPr="005C1D3F">
        <w:rPr>
          <w:sz w:val="24"/>
          <w:szCs w:val="24"/>
        </w:rPr>
        <w:t>Nr. 3, 1998 pp. 515-519.</w:t>
      </w:r>
    </w:p>
    <w:p w14:paraId="40C687DF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5C1D3F">
        <w:rPr>
          <w:sz w:val="24"/>
          <w:szCs w:val="24"/>
          <w:u w:val="words"/>
          <w:lang w:val="en-IE"/>
        </w:rPr>
        <w:t>Multiculture, Identity, Educational Need and Possibilities of (intercultural) Intervention</w:t>
      </w:r>
      <w:r w:rsidRPr="005C1D3F">
        <w:rPr>
          <w:sz w:val="24"/>
          <w:szCs w:val="24"/>
          <w:u w:val="single"/>
          <w:lang w:val="en-IE"/>
        </w:rPr>
        <w:t>,</w:t>
      </w:r>
      <w:r w:rsidRPr="005C1D3F">
        <w:rPr>
          <w:sz w:val="24"/>
          <w:szCs w:val="24"/>
          <w:lang w:val="en-IE"/>
        </w:rPr>
        <w:t xml:space="preserve"> </w:t>
      </w:r>
      <w:r w:rsidRPr="005C1D3F">
        <w:rPr>
          <w:sz w:val="24"/>
          <w:szCs w:val="24"/>
          <w:lang w:val="en-US"/>
        </w:rPr>
        <w:t xml:space="preserve">in </w:t>
      </w:r>
      <w:r w:rsidRPr="005C1D3F">
        <w:rPr>
          <w:i/>
          <w:sz w:val="24"/>
          <w:szCs w:val="24"/>
          <w:lang w:val="en-US"/>
        </w:rPr>
        <w:t>European Journal of intercultural Studies</w:t>
      </w:r>
      <w:r w:rsidRPr="005C1D3F">
        <w:rPr>
          <w:sz w:val="24"/>
          <w:szCs w:val="24"/>
          <w:lang w:val="en-US"/>
        </w:rPr>
        <w:t>, Vol 9, Nr.2, 1998, pp. 209-218.</w:t>
      </w:r>
    </w:p>
    <w:p w14:paraId="1B574D3B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i/>
          <w:sz w:val="24"/>
          <w:szCs w:val="24"/>
          <w:lang w:val="de-DE"/>
        </w:rPr>
      </w:pPr>
      <w:r w:rsidRPr="005C1D3F">
        <w:rPr>
          <w:sz w:val="24"/>
          <w:szCs w:val="24"/>
          <w:u w:val="single"/>
          <w:lang w:val="de-DE"/>
        </w:rPr>
        <w:t>Jugendliche italienischer Herkunft im multikulturellen Kontext</w:t>
      </w:r>
      <w:r w:rsidRPr="005C1D3F">
        <w:rPr>
          <w:sz w:val="24"/>
          <w:szCs w:val="24"/>
          <w:lang w:val="de-DE"/>
        </w:rPr>
        <w:t xml:space="preserve">, in Alborino, R. (Hg.), </w:t>
      </w:r>
      <w:r w:rsidRPr="005C1D3F">
        <w:rPr>
          <w:i/>
          <w:sz w:val="24"/>
          <w:szCs w:val="24"/>
          <w:lang w:val="de-DE"/>
        </w:rPr>
        <w:t>Italiener in Deutschland Teilhabe oder Ausgrenzung</w:t>
      </w:r>
      <w:r w:rsidRPr="005C1D3F">
        <w:rPr>
          <w:sz w:val="24"/>
          <w:szCs w:val="24"/>
          <w:lang w:val="de-DE"/>
        </w:rPr>
        <w:t>, Lambertus Verlag, Freiburg, 1998, pp.127-146.</w:t>
      </w:r>
    </w:p>
    <w:p w14:paraId="7F3A9464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i/>
          <w:sz w:val="24"/>
          <w:szCs w:val="24"/>
          <w:lang w:val="en-US"/>
        </w:rPr>
      </w:pPr>
      <w:r w:rsidRPr="005C1D3F">
        <w:rPr>
          <w:sz w:val="24"/>
          <w:szCs w:val="24"/>
          <w:u w:val="words"/>
        </w:rPr>
        <w:t>Principi e metodi della Pedagogia interculturale</w:t>
      </w:r>
      <w:r w:rsidRPr="005C1D3F">
        <w:rPr>
          <w:sz w:val="24"/>
          <w:szCs w:val="24"/>
        </w:rPr>
        <w:t xml:space="preserve">, in AA.VV, </w:t>
      </w:r>
      <w:r w:rsidRPr="005C1D3F">
        <w:rPr>
          <w:i/>
          <w:sz w:val="24"/>
          <w:szCs w:val="24"/>
        </w:rPr>
        <w:t xml:space="preserve">Questo mondo è anche il nostro. </w:t>
      </w:r>
      <w:r w:rsidRPr="005C1D3F">
        <w:rPr>
          <w:i/>
          <w:sz w:val="24"/>
          <w:szCs w:val="24"/>
          <w:lang w:val="de-DE"/>
        </w:rPr>
        <w:t>A passo d’uomo</w:t>
      </w:r>
      <w:r w:rsidRPr="005C1D3F">
        <w:rPr>
          <w:sz w:val="24"/>
          <w:szCs w:val="24"/>
          <w:lang w:val="de-DE"/>
        </w:rPr>
        <w:t>, Sabbioneta, 1998, pp.6-15.</w:t>
      </w:r>
    </w:p>
    <w:p w14:paraId="055BB6DE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i/>
          <w:sz w:val="24"/>
          <w:szCs w:val="24"/>
          <w:lang w:val="en-US"/>
        </w:rPr>
      </w:pPr>
      <w:r w:rsidRPr="005C1D3F">
        <w:rPr>
          <w:sz w:val="24"/>
          <w:szCs w:val="24"/>
          <w:u w:val="single"/>
          <w:lang w:val="en-IE"/>
        </w:rPr>
        <w:t>Identity development in a Mulcultural Context: Risks and educational Opportunities,</w:t>
      </w:r>
      <w:r w:rsidRPr="005C1D3F">
        <w:rPr>
          <w:sz w:val="24"/>
          <w:szCs w:val="24"/>
          <w:lang w:val="en-IE"/>
        </w:rPr>
        <w:t xml:space="preserve"> in </w:t>
      </w:r>
      <w:r w:rsidRPr="005C1D3F">
        <w:rPr>
          <w:i/>
          <w:sz w:val="24"/>
          <w:szCs w:val="24"/>
          <w:lang w:val="en-IE"/>
        </w:rPr>
        <w:t>European Journal of intercultural Studies</w:t>
      </w:r>
      <w:r w:rsidRPr="005C1D3F">
        <w:rPr>
          <w:sz w:val="24"/>
          <w:szCs w:val="24"/>
          <w:lang w:val="en-IE"/>
        </w:rPr>
        <w:t>, Vol 8, Nr.3, 1997, pp. 247-256.</w:t>
      </w:r>
    </w:p>
    <w:p w14:paraId="2A8323EA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i/>
          <w:sz w:val="24"/>
          <w:szCs w:val="24"/>
        </w:rPr>
      </w:pPr>
      <w:r w:rsidRPr="005C1D3F">
        <w:rPr>
          <w:sz w:val="24"/>
          <w:szCs w:val="24"/>
          <w:u w:val="single"/>
        </w:rPr>
        <w:t>Bisogni e modalità di risposta in contesto multiculturale,</w:t>
      </w:r>
      <w:r w:rsidRPr="005C1D3F">
        <w:rPr>
          <w:sz w:val="24"/>
          <w:szCs w:val="24"/>
        </w:rPr>
        <w:t xml:space="preserve"> in Dal Ferro, G. E altri, </w:t>
      </w:r>
      <w:r w:rsidRPr="005C1D3F">
        <w:rPr>
          <w:i/>
          <w:sz w:val="24"/>
          <w:szCs w:val="24"/>
        </w:rPr>
        <w:t>Cittadini senza frontiere</w:t>
      </w:r>
      <w:r w:rsidRPr="005C1D3F">
        <w:rPr>
          <w:sz w:val="24"/>
          <w:szCs w:val="24"/>
        </w:rPr>
        <w:t>, Edizioni Rezzara, Vicenza, 1997, pp. 43 - 58.</w:t>
      </w:r>
    </w:p>
    <w:p w14:paraId="04058381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i/>
          <w:sz w:val="24"/>
          <w:szCs w:val="24"/>
        </w:rPr>
      </w:pPr>
      <w:r w:rsidRPr="005C1D3F">
        <w:rPr>
          <w:sz w:val="24"/>
          <w:szCs w:val="24"/>
          <w:u w:val="single"/>
        </w:rPr>
        <w:t>Programmi interculturali nella scuola italiana</w:t>
      </w:r>
      <w:r w:rsidRPr="005C1D3F">
        <w:rPr>
          <w:sz w:val="24"/>
          <w:szCs w:val="24"/>
        </w:rPr>
        <w:t>, in AA.VV</w:t>
      </w:r>
      <w:r w:rsidRPr="005C1D3F">
        <w:rPr>
          <w:i/>
          <w:sz w:val="24"/>
          <w:szCs w:val="24"/>
        </w:rPr>
        <w:t>, Intercultura. Nuovo orizzonte della società italiana</w:t>
      </w:r>
      <w:r w:rsidRPr="005C1D3F">
        <w:rPr>
          <w:sz w:val="24"/>
          <w:szCs w:val="24"/>
        </w:rPr>
        <w:t>, Edizioni Rezzara, Vicenza, 1997, pp.139-149.</w:t>
      </w:r>
    </w:p>
    <w:p w14:paraId="6292A7E1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i/>
          <w:sz w:val="24"/>
          <w:szCs w:val="24"/>
        </w:rPr>
      </w:pPr>
      <w:r w:rsidRPr="005C1D3F">
        <w:rPr>
          <w:sz w:val="24"/>
          <w:szCs w:val="24"/>
          <w:u w:val="single"/>
        </w:rPr>
        <w:t>Il bisogno di amore nella riflessione pedagogica interculturale</w:t>
      </w:r>
      <w:r w:rsidRPr="005C1D3F">
        <w:rPr>
          <w:sz w:val="24"/>
          <w:szCs w:val="24"/>
        </w:rPr>
        <w:t xml:space="preserve">, in SIPED (a cura di), </w:t>
      </w:r>
      <w:r w:rsidRPr="005C1D3F">
        <w:rPr>
          <w:i/>
          <w:sz w:val="24"/>
          <w:szCs w:val="24"/>
        </w:rPr>
        <w:t>Bisogni sociali emergenti e prospettive pedagogiche</w:t>
      </w:r>
      <w:r w:rsidRPr="005C1D3F">
        <w:rPr>
          <w:sz w:val="24"/>
          <w:szCs w:val="24"/>
        </w:rPr>
        <w:t>, Laterza, Bari, 1997, pp.434-441.</w:t>
      </w:r>
    </w:p>
    <w:p w14:paraId="2F3F4F89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i/>
          <w:sz w:val="24"/>
          <w:szCs w:val="24"/>
          <w:lang w:val="de-DE"/>
        </w:rPr>
      </w:pPr>
      <w:r w:rsidRPr="005C1D3F">
        <w:rPr>
          <w:sz w:val="24"/>
          <w:szCs w:val="24"/>
          <w:u w:val="single"/>
          <w:lang w:val="de-DE"/>
        </w:rPr>
        <w:t>Ansätze eines personenzentrierten Modells der menschlichen Gründbedürfnisse</w:t>
      </w:r>
      <w:r w:rsidRPr="005C1D3F">
        <w:rPr>
          <w:sz w:val="24"/>
          <w:szCs w:val="24"/>
          <w:lang w:val="de-DE"/>
        </w:rPr>
        <w:t xml:space="preserve">, in </w:t>
      </w:r>
      <w:r w:rsidRPr="005C1D3F">
        <w:rPr>
          <w:i/>
          <w:sz w:val="24"/>
          <w:szCs w:val="24"/>
          <w:lang w:val="de-DE"/>
        </w:rPr>
        <w:t>Gwg Zeitschrift</w:t>
      </w:r>
      <w:r w:rsidRPr="005C1D3F">
        <w:rPr>
          <w:sz w:val="24"/>
          <w:szCs w:val="24"/>
          <w:lang w:val="de-DE"/>
        </w:rPr>
        <w:t>, Köln, 2/1997, pp. 108-120.</w:t>
      </w:r>
    </w:p>
    <w:p w14:paraId="2ADB0AB8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i/>
          <w:sz w:val="24"/>
          <w:szCs w:val="24"/>
        </w:rPr>
      </w:pPr>
      <w:r w:rsidRPr="005C1D3F">
        <w:rPr>
          <w:sz w:val="24"/>
          <w:szCs w:val="24"/>
          <w:u w:val="single"/>
        </w:rPr>
        <w:t>Prospettive pedagogiche dell’intercultura</w:t>
      </w:r>
      <w:r w:rsidRPr="005C1D3F">
        <w:rPr>
          <w:sz w:val="24"/>
          <w:szCs w:val="24"/>
        </w:rPr>
        <w:t xml:space="preserve">, in V.A. Baldassarre (a cura di), </w:t>
      </w:r>
      <w:r w:rsidRPr="005C1D3F">
        <w:rPr>
          <w:i/>
          <w:sz w:val="24"/>
          <w:szCs w:val="24"/>
        </w:rPr>
        <w:t>Le scienze della formazione. Prospettive di ricerca nell’area del mediterraneo</w:t>
      </w:r>
      <w:r w:rsidRPr="005C1D3F">
        <w:rPr>
          <w:sz w:val="24"/>
          <w:szCs w:val="24"/>
        </w:rPr>
        <w:t>, Edizioni del Sud, Modugno/Bari, 1996, pp. 265-270.</w:t>
      </w:r>
    </w:p>
    <w:p w14:paraId="3037076B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i/>
          <w:sz w:val="24"/>
          <w:szCs w:val="24"/>
          <w:lang w:val="de-DE"/>
        </w:rPr>
      </w:pPr>
      <w:r w:rsidRPr="005C1D3F">
        <w:rPr>
          <w:sz w:val="24"/>
          <w:szCs w:val="24"/>
          <w:u w:val="single"/>
          <w:lang w:val="de-DE"/>
        </w:rPr>
        <w:lastRenderedPageBreak/>
        <w:t>Jugendliche Migranten. Identitätsbildung im multikulturellen Raum</w:t>
      </w:r>
      <w:r w:rsidRPr="005C1D3F">
        <w:rPr>
          <w:sz w:val="24"/>
          <w:szCs w:val="24"/>
          <w:lang w:val="de-DE"/>
        </w:rPr>
        <w:t xml:space="preserve">, in </w:t>
      </w:r>
      <w:r w:rsidRPr="005C1D3F">
        <w:rPr>
          <w:i/>
          <w:sz w:val="24"/>
          <w:szCs w:val="24"/>
          <w:lang w:val="de-DE"/>
        </w:rPr>
        <w:t>Informationsdienst zur Ausländerarbeit</w:t>
      </w:r>
      <w:r w:rsidRPr="005C1D3F">
        <w:rPr>
          <w:sz w:val="24"/>
          <w:szCs w:val="24"/>
          <w:lang w:val="de-DE"/>
        </w:rPr>
        <w:t>, 2, 1996. pp 54-58.</w:t>
      </w:r>
    </w:p>
    <w:p w14:paraId="4A244DCA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i/>
          <w:sz w:val="24"/>
          <w:szCs w:val="24"/>
          <w:lang w:val="de-DE"/>
        </w:rPr>
      </w:pPr>
      <w:r w:rsidRPr="005C1D3F">
        <w:rPr>
          <w:sz w:val="24"/>
          <w:szCs w:val="24"/>
          <w:u w:val="single"/>
          <w:lang w:val="de-DE"/>
        </w:rPr>
        <w:t>Interkulturelle Beratung, Therapie und Pädagogik in der Praxis</w:t>
      </w:r>
      <w:r w:rsidRPr="005C1D3F">
        <w:rPr>
          <w:sz w:val="24"/>
          <w:szCs w:val="24"/>
          <w:lang w:val="de-DE"/>
        </w:rPr>
        <w:t xml:space="preserve">, in Deter, D. </w:t>
      </w:r>
      <w:r w:rsidRPr="005C1D3F">
        <w:rPr>
          <w:vanish/>
          <w:sz w:val="24"/>
          <w:szCs w:val="24"/>
          <w:lang w:val="de-DE"/>
        </w:rPr>
        <w:t xml:space="preserve">Terjung, B. </w:t>
      </w:r>
      <w:r w:rsidRPr="005C1D3F">
        <w:rPr>
          <w:sz w:val="24"/>
          <w:szCs w:val="24"/>
          <w:lang w:val="de-DE"/>
        </w:rPr>
        <w:t xml:space="preserve">et all. (Hg), </w:t>
      </w:r>
      <w:r w:rsidRPr="005C1D3F">
        <w:rPr>
          <w:i/>
          <w:sz w:val="24"/>
          <w:szCs w:val="24"/>
          <w:lang w:val="de-DE"/>
        </w:rPr>
        <w:t>Die Kraft des personenzentrierten Ansatzes. Praxis und Anwendungsgebiete</w:t>
      </w:r>
      <w:r w:rsidRPr="005C1D3F">
        <w:rPr>
          <w:sz w:val="24"/>
          <w:szCs w:val="24"/>
          <w:lang w:val="de-DE"/>
        </w:rPr>
        <w:t>, GwG-Verlag, Köln, 1997, pp.75-88.</w:t>
      </w:r>
    </w:p>
    <w:p w14:paraId="6DC927E1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i/>
          <w:sz w:val="24"/>
          <w:szCs w:val="24"/>
        </w:rPr>
      </w:pPr>
      <w:r w:rsidRPr="005C1D3F">
        <w:rPr>
          <w:sz w:val="24"/>
          <w:szCs w:val="24"/>
          <w:u w:val="single"/>
        </w:rPr>
        <w:t>Riflessioni metodologico-didattiche della pedagogia interculturale</w:t>
      </w:r>
      <w:r w:rsidRPr="005C1D3F">
        <w:rPr>
          <w:sz w:val="24"/>
          <w:szCs w:val="24"/>
        </w:rPr>
        <w:t xml:space="preserve">, in SIPED (a cura di), </w:t>
      </w:r>
      <w:r w:rsidRPr="005C1D3F">
        <w:rPr>
          <w:i/>
          <w:sz w:val="24"/>
          <w:szCs w:val="24"/>
        </w:rPr>
        <w:t>Cultura, ricerca e formazione pedagogica</w:t>
      </w:r>
      <w:r w:rsidRPr="005C1D3F">
        <w:rPr>
          <w:sz w:val="24"/>
          <w:szCs w:val="24"/>
        </w:rPr>
        <w:t>, Laterza, Bari, 1996, pp. 357 -369.</w:t>
      </w:r>
    </w:p>
    <w:p w14:paraId="590BD959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i/>
          <w:sz w:val="24"/>
          <w:szCs w:val="24"/>
          <w:lang w:val="de-DE"/>
        </w:rPr>
      </w:pPr>
      <w:r w:rsidRPr="005C1D3F">
        <w:rPr>
          <w:sz w:val="24"/>
          <w:szCs w:val="24"/>
          <w:u w:val="single"/>
          <w:lang w:val="de-DE"/>
        </w:rPr>
        <w:t>Migration und Identitätsentwicklung von Jugendlichen italienischer Herkunft</w:t>
      </w:r>
      <w:r w:rsidRPr="005C1D3F">
        <w:rPr>
          <w:sz w:val="24"/>
          <w:szCs w:val="24"/>
          <w:lang w:val="de-DE"/>
        </w:rPr>
        <w:t xml:space="preserve">, </w:t>
      </w:r>
      <w:r w:rsidRPr="005C1D3F">
        <w:rPr>
          <w:i/>
          <w:sz w:val="24"/>
          <w:szCs w:val="24"/>
          <w:lang w:val="de-DE"/>
        </w:rPr>
        <w:t>Deutsch Lernen</w:t>
      </w:r>
      <w:r w:rsidRPr="005C1D3F">
        <w:rPr>
          <w:sz w:val="24"/>
          <w:szCs w:val="24"/>
          <w:lang w:val="de-DE"/>
        </w:rPr>
        <w:t>, 1, 1996, pp 18 - 44.</w:t>
      </w:r>
    </w:p>
    <w:p w14:paraId="369E19DA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i/>
          <w:sz w:val="24"/>
          <w:szCs w:val="24"/>
        </w:rPr>
      </w:pPr>
      <w:r w:rsidRPr="005C1D3F">
        <w:rPr>
          <w:sz w:val="24"/>
          <w:szCs w:val="24"/>
          <w:u w:val="single"/>
        </w:rPr>
        <w:t>Aspetti metodologici della pedagogia interculturale</w:t>
      </w:r>
      <w:r w:rsidRPr="005C1D3F">
        <w:rPr>
          <w:sz w:val="24"/>
          <w:szCs w:val="24"/>
        </w:rPr>
        <w:t xml:space="preserve">, in Agosti A. (a cura di), </w:t>
      </w:r>
      <w:r w:rsidRPr="005C1D3F">
        <w:rPr>
          <w:i/>
          <w:sz w:val="24"/>
          <w:szCs w:val="24"/>
        </w:rPr>
        <w:t>Intercultura e insegnamento</w:t>
      </w:r>
      <w:r w:rsidRPr="005C1D3F">
        <w:rPr>
          <w:sz w:val="24"/>
          <w:szCs w:val="24"/>
        </w:rPr>
        <w:t>, SEI, Torino, 1996, pp. 123 - 131.</w:t>
      </w:r>
    </w:p>
    <w:p w14:paraId="6A5296F6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i/>
          <w:sz w:val="24"/>
          <w:szCs w:val="24"/>
        </w:rPr>
      </w:pPr>
      <w:r w:rsidRPr="005C1D3F">
        <w:rPr>
          <w:sz w:val="24"/>
          <w:szCs w:val="24"/>
          <w:u w:val="single"/>
        </w:rPr>
        <w:t>Rischi e chances dell'acquisizione dell'identità in contesto multiculturale. Considerazioni pedagogiche</w:t>
      </w:r>
      <w:r w:rsidRPr="005C1D3F">
        <w:rPr>
          <w:i/>
          <w:sz w:val="24"/>
          <w:szCs w:val="24"/>
        </w:rPr>
        <w:t>,</w:t>
      </w:r>
      <w:r w:rsidRPr="005C1D3F">
        <w:rPr>
          <w:sz w:val="24"/>
          <w:szCs w:val="24"/>
        </w:rPr>
        <w:t xml:space="preserve"> in </w:t>
      </w:r>
      <w:r w:rsidRPr="005C1D3F">
        <w:rPr>
          <w:i/>
          <w:sz w:val="24"/>
          <w:szCs w:val="24"/>
        </w:rPr>
        <w:t>Orientamenti pedagogici</w:t>
      </w:r>
      <w:r w:rsidRPr="005C1D3F">
        <w:rPr>
          <w:sz w:val="24"/>
          <w:szCs w:val="24"/>
        </w:rPr>
        <w:t>, 2, 1995, pp. 269 -292.</w:t>
      </w:r>
    </w:p>
    <w:p w14:paraId="7D76423E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i/>
          <w:sz w:val="24"/>
          <w:szCs w:val="24"/>
        </w:rPr>
      </w:pPr>
      <w:r w:rsidRPr="005C1D3F">
        <w:rPr>
          <w:sz w:val="24"/>
          <w:szCs w:val="24"/>
          <w:u w:val="single"/>
        </w:rPr>
        <w:t>Disagi psicosociali in emigrazione e pedagogia interculturale</w:t>
      </w:r>
      <w:r w:rsidRPr="005C1D3F">
        <w:rPr>
          <w:sz w:val="24"/>
          <w:szCs w:val="24"/>
        </w:rPr>
        <w:t xml:space="preserve">, in </w:t>
      </w:r>
      <w:r w:rsidRPr="005C1D3F">
        <w:rPr>
          <w:i/>
          <w:sz w:val="24"/>
          <w:szCs w:val="24"/>
        </w:rPr>
        <w:t>Pedagogia e Vita</w:t>
      </w:r>
      <w:r w:rsidRPr="005C1D3F">
        <w:rPr>
          <w:sz w:val="24"/>
          <w:szCs w:val="24"/>
        </w:rPr>
        <w:t>, 6, 1994, pp. 67-89.</w:t>
      </w:r>
    </w:p>
    <w:p w14:paraId="3CD82D6C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i/>
          <w:sz w:val="24"/>
          <w:szCs w:val="24"/>
        </w:rPr>
      </w:pPr>
      <w:r w:rsidRPr="005C1D3F">
        <w:rPr>
          <w:sz w:val="24"/>
          <w:szCs w:val="24"/>
          <w:u w:val="single"/>
        </w:rPr>
        <w:t>Approccio centrato sulla persona e multicultura</w:t>
      </w:r>
      <w:r w:rsidRPr="005C1D3F">
        <w:rPr>
          <w:sz w:val="24"/>
          <w:szCs w:val="24"/>
        </w:rPr>
        <w:t xml:space="preserve">, in </w:t>
      </w:r>
      <w:r w:rsidRPr="005C1D3F">
        <w:rPr>
          <w:i/>
          <w:sz w:val="24"/>
          <w:szCs w:val="24"/>
        </w:rPr>
        <w:t>Da persona a persona. Rivista di studi Rogersiani</w:t>
      </w:r>
      <w:r w:rsidRPr="005C1D3F">
        <w:rPr>
          <w:sz w:val="24"/>
          <w:szCs w:val="24"/>
        </w:rPr>
        <w:t>, 2, 1994, pp. 23 - 36.</w:t>
      </w:r>
    </w:p>
    <w:p w14:paraId="4C536D76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i/>
          <w:sz w:val="24"/>
          <w:szCs w:val="24"/>
          <w:lang w:val="de-DE"/>
        </w:rPr>
      </w:pPr>
      <w:r w:rsidRPr="005C1D3F">
        <w:rPr>
          <w:sz w:val="24"/>
          <w:szCs w:val="24"/>
          <w:u w:val="single"/>
          <w:lang w:val="de-DE"/>
        </w:rPr>
        <w:t>Probleme kultureller Identität im Zusammenleben Jugendlicher in Südtirol</w:t>
      </w:r>
      <w:r w:rsidRPr="005C1D3F">
        <w:rPr>
          <w:sz w:val="24"/>
          <w:szCs w:val="24"/>
          <w:lang w:val="de-DE"/>
        </w:rPr>
        <w:t xml:space="preserve">, in </w:t>
      </w:r>
      <w:r w:rsidRPr="005C1D3F">
        <w:rPr>
          <w:i/>
          <w:sz w:val="24"/>
          <w:szCs w:val="24"/>
          <w:lang w:val="de-DE"/>
        </w:rPr>
        <w:t>Bildung und Erziehung</w:t>
      </w:r>
      <w:r w:rsidRPr="005C1D3F">
        <w:rPr>
          <w:sz w:val="24"/>
          <w:szCs w:val="24"/>
          <w:lang w:val="de-DE"/>
        </w:rPr>
        <w:t>, 46Jg., 4, 1993., pp 431-442.</w:t>
      </w:r>
    </w:p>
    <w:p w14:paraId="379B30EB" w14:textId="77777777" w:rsidR="003311BE" w:rsidRPr="005C1D3F" w:rsidRDefault="003311BE" w:rsidP="003311BE">
      <w:pPr>
        <w:numPr>
          <w:ilvl w:val="0"/>
          <w:numId w:val="2"/>
        </w:numPr>
        <w:jc w:val="both"/>
        <w:rPr>
          <w:i/>
          <w:sz w:val="24"/>
          <w:szCs w:val="24"/>
          <w:lang w:val="de-DE"/>
        </w:rPr>
      </w:pPr>
      <w:r w:rsidRPr="005C1D3F">
        <w:rPr>
          <w:sz w:val="24"/>
          <w:szCs w:val="24"/>
          <w:lang w:val="de-DE"/>
        </w:rPr>
        <w:t xml:space="preserve">- </w:t>
      </w:r>
      <w:r w:rsidRPr="005C1D3F">
        <w:rPr>
          <w:sz w:val="24"/>
          <w:szCs w:val="24"/>
          <w:u w:val="single"/>
          <w:lang w:val="de-DE"/>
        </w:rPr>
        <w:t>Identitätsentwicklung und Multikulturelle Sozialisation</w:t>
      </w:r>
      <w:r w:rsidRPr="005C1D3F">
        <w:rPr>
          <w:sz w:val="24"/>
          <w:szCs w:val="24"/>
          <w:lang w:val="de-DE"/>
        </w:rPr>
        <w:t xml:space="preserve">, in Jaede W., Portera A. (Hg), </w:t>
      </w:r>
      <w:r w:rsidRPr="005C1D3F">
        <w:rPr>
          <w:i/>
          <w:sz w:val="24"/>
          <w:szCs w:val="24"/>
          <w:lang w:val="de-DE"/>
        </w:rPr>
        <w:t xml:space="preserve">Begegnung mit dem Fremden. Interkulturelle Beratung, Therapie und Pädagogik in der Praxis, </w:t>
      </w:r>
      <w:r w:rsidRPr="005C1D3F">
        <w:rPr>
          <w:sz w:val="24"/>
          <w:szCs w:val="24"/>
          <w:lang w:val="de-DE"/>
        </w:rPr>
        <w:t>GwG Verlag, Köln, 1993, pp. 53-70.</w:t>
      </w:r>
      <w:r w:rsidRPr="005C1D3F">
        <w:rPr>
          <w:i/>
          <w:sz w:val="24"/>
          <w:szCs w:val="24"/>
          <w:lang w:val="de-DE"/>
        </w:rPr>
        <w:t xml:space="preserve"> </w:t>
      </w:r>
    </w:p>
    <w:p w14:paraId="57B0742C" w14:textId="77777777" w:rsidR="003311BE" w:rsidRPr="003311BE" w:rsidRDefault="003311BE" w:rsidP="000B0EFE">
      <w:pPr>
        <w:tabs>
          <w:tab w:val="left" w:pos="2304"/>
        </w:tabs>
        <w:ind w:left="170" w:hanging="170"/>
        <w:jc w:val="both"/>
        <w:rPr>
          <w:sz w:val="24"/>
          <w:szCs w:val="24"/>
          <w:lang w:val="de-DE"/>
        </w:rPr>
      </w:pPr>
    </w:p>
    <w:p w14:paraId="27659CCB" w14:textId="77777777" w:rsidR="005F0AB3" w:rsidRPr="003311BE" w:rsidRDefault="005F0AB3" w:rsidP="000B0EFE">
      <w:pPr>
        <w:tabs>
          <w:tab w:val="left" w:pos="2304"/>
        </w:tabs>
        <w:ind w:left="170" w:hanging="170"/>
        <w:jc w:val="both"/>
        <w:rPr>
          <w:sz w:val="24"/>
          <w:szCs w:val="24"/>
          <w:lang w:val="de-DE"/>
        </w:rPr>
      </w:pPr>
    </w:p>
    <w:p w14:paraId="003CE54D" w14:textId="77777777" w:rsidR="009649CB" w:rsidRPr="003311BE" w:rsidRDefault="009649CB" w:rsidP="000B0EFE">
      <w:pPr>
        <w:tabs>
          <w:tab w:val="left" w:pos="2304"/>
        </w:tabs>
        <w:ind w:left="170" w:hanging="170"/>
        <w:jc w:val="both"/>
        <w:rPr>
          <w:b/>
          <w:vanish/>
          <w:sz w:val="24"/>
          <w:szCs w:val="24"/>
          <w:lang w:val="de-DE"/>
        </w:rPr>
      </w:pPr>
      <w:r w:rsidRPr="003311BE">
        <w:rPr>
          <w:b/>
          <w:vanish/>
          <w:sz w:val="24"/>
          <w:szCs w:val="24"/>
          <w:lang w:val="de-DE"/>
        </w:rPr>
        <w:t>Publicazioni recenti:</w:t>
      </w:r>
    </w:p>
    <w:p w14:paraId="3B356E60" w14:textId="77777777" w:rsidR="005F0AB3" w:rsidRPr="003311BE" w:rsidRDefault="005F0AB3" w:rsidP="000B0EFE">
      <w:pPr>
        <w:tabs>
          <w:tab w:val="left" w:pos="2304"/>
        </w:tabs>
        <w:ind w:left="170" w:hanging="170"/>
        <w:jc w:val="both"/>
        <w:rPr>
          <w:vanish/>
          <w:sz w:val="24"/>
          <w:szCs w:val="24"/>
          <w:lang w:val="de-DE"/>
        </w:rPr>
      </w:pPr>
    </w:p>
    <w:p w14:paraId="0BD82395" w14:textId="77777777" w:rsidR="005F0AB3" w:rsidRPr="003311BE" w:rsidRDefault="000C1DA9" w:rsidP="000C1DA9">
      <w:pPr>
        <w:rPr>
          <w:i/>
          <w:vanish/>
          <w:sz w:val="24"/>
          <w:szCs w:val="24"/>
          <w:lang w:val="de-DE"/>
        </w:rPr>
      </w:pPr>
      <w:r w:rsidRPr="003311BE">
        <w:rPr>
          <w:iCs/>
          <w:vanish/>
          <w:color w:val="000000"/>
          <w:sz w:val="24"/>
          <w:szCs w:val="24"/>
          <w:lang w:val="de-DE"/>
        </w:rPr>
        <w:t xml:space="preserve">- </w:t>
      </w:r>
      <w:r w:rsidR="005F0AB3" w:rsidRPr="003311BE">
        <w:rPr>
          <w:iCs/>
          <w:vanish/>
          <w:color w:val="000000"/>
          <w:sz w:val="24"/>
          <w:szCs w:val="24"/>
          <w:lang w:val="de-DE"/>
        </w:rPr>
        <w:t xml:space="preserve">PORTERA, A., MILANI, M. (2019). </w:t>
      </w:r>
      <w:r w:rsidR="005F0AB3" w:rsidRPr="003311BE">
        <w:rPr>
          <w:i/>
          <w:iCs/>
          <w:vanish/>
          <w:color w:val="000000"/>
          <w:sz w:val="24"/>
          <w:szCs w:val="24"/>
          <w:lang w:val="de-DE"/>
        </w:rPr>
        <w:t>Competenze interculturali e successo formativo</w:t>
      </w:r>
      <w:r w:rsidR="005F0AB3" w:rsidRPr="003311BE">
        <w:rPr>
          <w:iCs/>
          <w:vanish/>
          <w:color w:val="000000"/>
          <w:sz w:val="24"/>
          <w:szCs w:val="24"/>
          <w:lang w:val="de-DE"/>
        </w:rPr>
        <w:t xml:space="preserve">. ETS, Pisa, 2019. </w:t>
      </w:r>
    </w:p>
    <w:p w14:paraId="7DD9D0A9" w14:textId="77777777" w:rsidR="005F0AB3" w:rsidRPr="003311BE" w:rsidRDefault="005F0AB3" w:rsidP="005F0AB3">
      <w:pPr>
        <w:tabs>
          <w:tab w:val="left" w:pos="2304"/>
        </w:tabs>
        <w:ind w:left="170" w:hanging="170"/>
        <w:jc w:val="both"/>
        <w:rPr>
          <w:vanish/>
          <w:sz w:val="24"/>
          <w:szCs w:val="24"/>
          <w:lang w:val="de-DE"/>
        </w:rPr>
      </w:pPr>
      <w:r w:rsidRPr="003311BE">
        <w:rPr>
          <w:iCs/>
          <w:vanish/>
          <w:sz w:val="24"/>
          <w:szCs w:val="24"/>
          <w:lang w:val="de-DE"/>
        </w:rPr>
        <w:t xml:space="preserve">- </w:t>
      </w:r>
      <w:r w:rsidRPr="003311BE">
        <w:rPr>
          <w:vanish/>
          <w:sz w:val="24"/>
          <w:szCs w:val="24"/>
          <w:lang w:val="de-DE"/>
        </w:rPr>
        <w:t xml:space="preserve">A. PORTERA and GRANT C.A. (edit). </w:t>
      </w:r>
      <w:r w:rsidRPr="003311BE">
        <w:rPr>
          <w:bCs/>
          <w:i/>
          <w:vanish/>
          <w:sz w:val="24"/>
          <w:szCs w:val="24"/>
          <w:lang w:val="de-DE"/>
        </w:rPr>
        <w:t>Intercultural Education and Competences for the Global World</w:t>
      </w:r>
      <w:r w:rsidRPr="003311BE">
        <w:rPr>
          <w:vanish/>
          <w:sz w:val="24"/>
          <w:szCs w:val="24"/>
          <w:lang w:val="de-DE"/>
        </w:rPr>
        <w:t xml:space="preserve">, </w:t>
      </w:r>
      <w:r w:rsidRPr="003311BE">
        <w:rPr>
          <w:rStyle w:val="st"/>
          <w:vanish/>
          <w:sz w:val="24"/>
          <w:szCs w:val="24"/>
          <w:lang w:val="de-DE"/>
        </w:rPr>
        <w:t>Newcastle</w:t>
      </w:r>
      <w:r w:rsidRPr="003311BE">
        <w:rPr>
          <w:vanish/>
          <w:sz w:val="24"/>
          <w:szCs w:val="24"/>
          <w:lang w:val="de-DE"/>
        </w:rPr>
        <w:t>:</w:t>
      </w:r>
      <w:r w:rsidRPr="003311BE">
        <w:rPr>
          <w:vanish/>
          <w:spacing w:val="-1"/>
          <w:sz w:val="24"/>
          <w:szCs w:val="24"/>
          <w:lang w:val="de-DE"/>
        </w:rPr>
        <w:t xml:space="preserve"> Cambridge Scholars Publishing </w:t>
      </w:r>
      <w:r w:rsidRPr="003311BE">
        <w:rPr>
          <w:vanish/>
          <w:sz w:val="24"/>
          <w:szCs w:val="24"/>
          <w:lang w:val="de-DE"/>
        </w:rPr>
        <w:t xml:space="preserve">2017. </w:t>
      </w:r>
    </w:p>
    <w:p w14:paraId="2826D2D1" w14:textId="77777777" w:rsidR="005F0AB3" w:rsidRPr="003311BE" w:rsidRDefault="005F0AB3" w:rsidP="005F0AB3">
      <w:pPr>
        <w:tabs>
          <w:tab w:val="left" w:pos="2304"/>
        </w:tabs>
        <w:ind w:left="170" w:hanging="170"/>
        <w:jc w:val="both"/>
        <w:rPr>
          <w:i/>
          <w:vanish/>
          <w:sz w:val="24"/>
          <w:szCs w:val="24"/>
          <w:lang w:val="de-DE"/>
        </w:rPr>
      </w:pPr>
      <w:r w:rsidRPr="003311BE">
        <w:rPr>
          <w:vanish/>
          <w:sz w:val="24"/>
          <w:szCs w:val="24"/>
          <w:lang w:val="de-DE"/>
        </w:rPr>
        <w:t xml:space="preserve">- </w:t>
      </w:r>
      <w:r w:rsidRPr="003311BE">
        <w:rPr>
          <w:iCs/>
          <w:vanish/>
          <w:sz w:val="24"/>
          <w:szCs w:val="24"/>
          <w:lang w:val="de-DE"/>
        </w:rPr>
        <w:t xml:space="preserve">M. FIORUCCI, F. PINTO MINERVA, A. PORTERA (a cura di), </w:t>
      </w:r>
      <w:r w:rsidRPr="003311BE">
        <w:rPr>
          <w:bCs/>
          <w:i/>
          <w:vanish/>
          <w:sz w:val="24"/>
          <w:szCs w:val="24"/>
          <w:lang w:val="de-DE"/>
        </w:rPr>
        <w:t>Gli alfabeti dell’intercultura</w:t>
      </w:r>
      <w:r w:rsidRPr="003311BE">
        <w:rPr>
          <w:iCs/>
          <w:vanish/>
          <w:sz w:val="24"/>
          <w:szCs w:val="24"/>
          <w:lang w:val="de-DE"/>
        </w:rPr>
        <w:t xml:space="preserve">, </w:t>
      </w:r>
      <w:r w:rsidRPr="003311BE">
        <w:rPr>
          <w:vanish/>
          <w:sz w:val="24"/>
          <w:szCs w:val="24"/>
          <w:lang w:val="de-DE"/>
        </w:rPr>
        <w:t>Edizioni ETS, Pisa, 2017,</w:t>
      </w:r>
      <w:r w:rsidRPr="003311BE">
        <w:rPr>
          <w:iCs/>
          <w:vanish/>
          <w:sz w:val="24"/>
          <w:szCs w:val="24"/>
          <w:lang w:val="de-DE"/>
        </w:rPr>
        <w:t xml:space="preserve"> pp. 299-310.</w:t>
      </w:r>
    </w:p>
    <w:p w14:paraId="7472534B" w14:textId="77777777" w:rsidR="000C1DA9" w:rsidRPr="003311BE" w:rsidRDefault="000C1DA9" w:rsidP="000C1DA9">
      <w:pPr>
        <w:tabs>
          <w:tab w:val="left" w:pos="2304"/>
        </w:tabs>
        <w:ind w:left="170" w:hanging="170"/>
        <w:jc w:val="both"/>
        <w:rPr>
          <w:vanish/>
          <w:sz w:val="24"/>
          <w:szCs w:val="24"/>
          <w:lang w:val="de-DE"/>
        </w:rPr>
      </w:pPr>
      <w:r w:rsidRPr="003311BE">
        <w:rPr>
          <w:vanish/>
          <w:sz w:val="24"/>
          <w:szCs w:val="24"/>
          <w:lang w:val="de-DE"/>
        </w:rPr>
        <w:t xml:space="preserve">- A. PORTERA, , DUSI, P. (a cura di) (2016), </w:t>
      </w:r>
      <w:r w:rsidRPr="003311BE">
        <w:rPr>
          <w:i/>
          <w:vanish/>
          <w:sz w:val="24"/>
          <w:szCs w:val="24"/>
          <w:lang w:val="de-DE"/>
        </w:rPr>
        <w:t>Neoliberalismo, Educazione e</w:t>
      </w:r>
      <w:r w:rsidRPr="003311BE">
        <w:rPr>
          <w:vanish/>
          <w:sz w:val="24"/>
          <w:szCs w:val="24"/>
          <w:lang w:val="de-DE"/>
        </w:rPr>
        <w:t xml:space="preserve"> </w:t>
      </w:r>
      <w:r w:rsidRPr="003311BE">
        <w:rPr>
          <w:i/>
          <w:vanish/>
          <w:sz w:val="24"/>
          <w:szCs w:val="24"/>
          <w:lang w:val="de-DE"/>
        </w:rPr>
        <w:t xml:space="preserve">Competenze interculturali. </w:t>
      </w:r>
      <w:r w:rsidRPr="003311BE">
        <w:rPr>
          <w:vanish/>
          <w:sz w:val="24"/>
          <w:szCs w:val="24"/>
          <w:lang w:val="de-DE"/>
        </w:rPr>
        <w:t xml:space="preserve">Franco Angeli, Milano. </w:t>
      </w:r>
    </w:p>
    <w:p w14:paraId="60F26D5D" w14:textId="77777777" w:rsidR="005F0AB3" w:rsidRPr="003311BE" w:rsidRDefault="005F0AB3" w:rsidP="000C1DA9">
      <w:pPr>
        <w:tabs>
          <w:tab w:val="left" w:pos="2304"/>
        </w:tabs>
        <w:ind w:left="170" w:hanging="170"/>
        <w:jc w:val="both"/>
        <w:rPr>
          <w:vanish/>
          <w:sz w:val="24"/>
          <w:szCs w:val="24"/>
          <w:lang w:val="de-DE"/>
        </w:rPr>
      </w:pPr>
      <w:r w:rsidRPr="003311BE">
        <w:rPr>
          <w:vanish/>
          <w:sz w:val="24"/>
          <w:szCs w:val="24"/>
          <w:lang w:val="de-DE"/>
        </w:rPr>
        <w:t>- A. PORTERA,</w:t>
      </w:r>
      <w:r w:rsidRPr="003311BE">
        <w:rPr>
          <w:i/>
          <w:vanish/>
          <w:sz w:val="24"/>
          <w:szCs w:val="24"/>
          <w:lang w:val="de-DE"/>
        </w:rPr>
        <w:t xml:space="preserve"> </w:t>
      </w:r>
      <w:r w:rsidRPr="003311BE">
        <w:rPr>
          <w:vanish/>
          <w:sz w:val="24"/>
          <w:szCs w:val="24"/>
          <w:lang w:val="de-DE"/>
        </w:rPr>
        <w:t xml:space="preserve">G. ALBERTINI, S. LAMBERTI, </w:t>
      </w:r>
      <w:r w:rsidRPr="003311BE">
        <w:rPr>
          <w:i/>
          <w:vanish/>
          <w:sz w:val="24"/>
          <w:szCs w:val="24"/>
          <w:lang w:val="de-DE"/>
        </w:rPr>
        <w:t>Disabilità dello sviluppo, educazione e cooperative learning. Un approccio interculturale</w:t>
      </w:r>
      <w:r w:rsidRPr="003311BE">
        <w:rPr>
          <w:vanish/>
          <w:sz w:val="24"/>
          <w:szCs w:val="24"/>
          <w:lang w:val="de-DE"/>
        </w:rPr>
        <w:t xml:space="preserve">. </w:t>
      </w:r>
      <w:r w:rsidRPr="003311BE">
        <w:rPr>
          <w:iCs/>
          <w:vanish/>
          <w:sz w:val="24"/>
          <w:szCs w:val="24"/>
          <w:lang w:val="de-DE"/>
        </w:rPr>
        <w:t>Franco Angeli, Milano, 2015.</w:t>
      </w:r>
      <w:r w:rsidRPr="003311BE">
        <w:rPr>
          <w:vanish/>
          <w:sz w:val="24"/>
          <w:szCs w:val="24"/>
          <w:lang w:val="de-DE"/>
        </w:rPr>
        <w:t xml:space="preserve"> pp. 150</w:t>
      </w:r>
      <w:r w:rsidR="000C1DA9" w:rsidRPr="003311BE">
        <w:rPr>
          <w:vanish/>
          <w:sz w:val="24"/>
          <w:szCs w:val="24"/>
          <w:lang w:val="de-DE"/>
        </w:rPr>
        <w:t>.</w:t>
      </w:r>
    </w:p>
    <w:p w14:paraId="4F5A7235" w14:textId="77777777" w:rsidR="000B0EFE" w:rsidRPr="003311BE" w:rsidRDefault="000B0EFE" w:rsidP="000B0EFE">
      <w:pPr>
        <w:tabs>
          <w:tab w:val="left" w:pos="2304"/>
        </w:tabs>
        <w:ind w:left="170" w:hanging="170"/>
        <w:jc w:val="both"/>
        <w:rPr>
          <w:vanish/>
          <w:sz w:val="24"/>
          <w:szCs w:val="24"/>
          <w:lang w:val="de-DE"/>
        </w:rPr>
      </w:pPr>
      <w:r w:rsidRPr="003311BE">
        <w:rPr>
          <w:vanish/>
          <w:sz w:val="24"/>
          <w:szCs w:val="24"/>
          <w:lang w:val="de-DE"/>
        </w:rPr>
        <w:t>- A. PORTERA,</w:t>
      </w:r>
      <w:r w:rsidRPr="003311BE">
        <w:rPr>
          <w:i/>
          <w:vanish/>
          <w:sz w:val="24"/>
          <w:szCs w:val="24"/>
          <w:lang w:val="de-DE"/>
        </w:rPr>
        <w:t xml:space="preserve"> </w:t>
      </w:r>
      <w:r w:rsidRPr="003311BE">
        <w:rPr>
          <w:vanish/>
          <w:sz w:val="24"/>
          <w:szCs w:val="24"/>
          <w:lang w:val="de-DE"/>
        </w:rPr>
        <w:t xml:space="preserve">A. LA MARCA, M. CATARCI, </w:t>
      </w:r>
      <w:r w:rsidRPr="003311BE">
        <w:rPr>
          <w:i/>
          <w:vanish/>
          <w:sz w:val="24"/>
          <w:szCs w:val="24"/>
          <w:lang w:val="de-DE"/>
        </w:rPr>
        <w:t>Pedagogia interculturale</w:t>
      </w:r>
      <w:r w:rsidRPr="003311BE">
        <w:rPr>
          <w:vanish/>
          <w:sz w:val="24"/>
          <w:szCs w:val="24"/>
          <w:lang w:val="de-DE"/>
        </w:rPr>
        <w:t xml:space="preserve">. </w:t>
      </w:r>
      <w:r w:rsidRPr="003311BE">
        <w:rPr>
          <w:iCs/>
          <w:vanish/>
          <w:sz w:val="24"/>
          <w:szCs w:val="24"/>
          <w:lang w:val="de-DE"/>
        </w:rPr>
        <w:t>La Scuola, Brescia, 2015.</w:t>
      </w:r>
      <w:r w:rsidRPr="003311BE">
        <w:rPr>
          <w:vanish/>
          <w:sz w:val="24"/>
          <w:szCs w:val="24"/>
          <w:lang w:val="de-DE"/>
        </w:rPr>
        <w:t xml:space="preserve"> pp. 198</w:t>
      </w:r>
      <w:r w:rsidR="005F0AB3" w:rsidRPr="003311BE">
        <w:rPr>
          <w:vanish/>
          <w:sz w:val="24"/>
          <w:szCs w:val="24"/>
          <w:lang w:val="de-DE"/>
        </w:rPr>
        <w:t>.</w:t>
      </w:r>
      <w:r w:rsidRPr="003311BE">
        <w:rPr>
          <w:vanish/>
          <w:sz w:val="24"/>
          <w:szCs w:val="24"/>
          <w:lang w:val="de-DE"/>
        </w:rPr>
        <w:t xml:space="preserve"> </w:t>
      </w:r>
    </w:p>
    <w:p w14:paraId="5BDC4AE5" w14:textId="77777777" w:rsidR="009649CB" w:rsidRPr="003311BE" w:rsidRDefault="000B0EFE" w:rsidP="009649CB">
      <w:pPr>
        <w:tabs>
          <w:tab w:val="left" w:pos="2304"/>
        </w:tabs>
        <w:ind w:left="170" w:hanging="170"/>
        <w:jc w:val="both"/>
        <w:rPr>
          <w:vanish/>
          <w:sz w:val="24"/>
          <w:szCs w:val="24"/>
          <w:lang w:val="de-DE"/>
        </w:rPr>
      </w:pPr>
      <w:r w:rsidRPr="003311BE">
        <w:rPr>
          <w:vanish/>
          <w:sz w:val="24"/>
          <w:szCs w:val="24"/>
          <w:lang w:val="de-DE"/>
        </w:rPr>
        <w:t>- A. PORTERA,</w:t>
      </w:r>
      <w:r w:rsidRPr="003311BE">
        <w:rPr>
          <w:i/>
          <w:vanish/>
          <w:sz w:val="24"/>
          <w:szCs w:val="24"/>
          <w:lang w:val="de-DE"/>
        </w:rPr>
        <w:t xml:space="preserve"> </w:t>
      </w:r>
      <w:r w:rsidRPr="003311BE">
        <w:rPr>
          <w:vanish/>
          <w:sz w:val="24"/>
          <w:szCs w:val="24"/>
          <w:lang w:val="de-DE"/>
        </w:rPr>
        <w:t xml:space="preserve">G. ALBERTINI, S. LAMBERTI, </w:t>
      </w:r>
      <w:r w:rsidRPr="003311BE">
        <w:rPr>
          <w:i/>
          <w:vanish/>
          <w:sz w:val="24"/>
          <w:szCs w:val="24"/>
          <w:lang w:val="de-DE"/>
        </w:rPr>
        <w:t>Disabilità dello sviluppo, educazione e cooperative learning. Un approccio interculturale</w:t>
      </w:r>
      <w:r w:rsidRPr="003311BE">
        <w:rPr>
          <w:vanish/>
          <w:sz w:val="24"/>
          <w:szCs w:val="24"/>
          <w:lang w:val="de-DE"/>
        </w:rPr>
        <w:t xml:space="preserve">. </w:t>
      </w:r>
      <w:r w:rsidRPr="003311BE">
        <w:rPr>
          <w:iCs/>
          <w:vanish/>
          <w:sz w:val="24"/>
          <w:szCs w:val="24"/>
          <w:lang w:val="de-DE"/>
        </w:rPr>
        <w:t>Franco Angeli, Milano, 2015.</w:t>
      </w:r>
      <w:r w:rsidRPr="003311BE">
        <w:rPr>
          <w:vanish/>
          <w:sz w:val="24"/>
          <w:szCs w:val="24"/>
          <w:lang w:val="de-DE"/>
        </w:rPr>
        <w:t xml:space="preserve"> pp. 150 </w:t>
      </w:r>
    </w:p>
    <w:p w14:paraId="2D3225C2" w14:textId="77777777" w:rsidR="000C1DA9" w:rsidRPr="003311BE" w:rsidRDefault="000C1DA9" w:rsidP="000C1DA9">
      <w:pPr>
        <w:tabs>
          <w:tab w:val="left" w:pos="2304"/>
        </w:tabs>
        <w:ind w:left="170" w:hanging="170"/>
        <w:jc w:val="both"/>
        <w:rPr>
          <w:vanish/>
          <w:sz w:val="24"/>
          <w:szCs w:val="24"/>
          <w:lang w:val="de-DE"/>
        </w:rPr>
      </w:pPr>
      <w:r w:rsidRPr="003311BE">
        <w:rPr>
          <w:iCs/>
          <w:vanish/>
          <w:sz w:val="24"/>
          <w:szCs w:val="24"/>
          <w:lang w:val="de-DE"/>
        </w:rPr>
        <w:t xml:space="preserve">- </w:t>
      </w:r>
      <w:r w:rsidRPr="003311BE">
        <w:rPr>
          <w:vanish/>
          <w:sz w:val="24"/>
          <w:szCs w:val="24"/>
          <w:lang w:val="de-DE"/>
        </w:rPr>
        <w:t xml:space="preserve">A. PORTERA, </w:t>
      </w:r>
      <w:r w:rsidRPr="003311BE">
        <w:rPr>
          <w:iCs/>
          <w:vanish/>
          <w:sz w:val="24"/>
          <w:szCs w:val="24"/>
          <w:lang w:val="de-DE"/>
        </w:rPr>
        <w:t>GUNDARA J. and L. BASH</w:t>
      </w:r>
      <w:r w:rsidRPr="003311BE">
        <w:rPr>
          <w:vanish/>
          <w:sz w:val="24"/>
          <w:szCs w:val="24"/>
          <w:lang w:val="de-DE"/>
        </w:rPr>
        <w:t>,</w:t>
      </w:r>
      <w:r w:rsidRPr="003311BE">
        <w:rPr>
          <w:iCs/>
          <w:vanish/>
          <w:sz w:val="24"/>
          <w:szCs w:val="24"/>
          <w:lang w:val="de-DE"/>
        </w:rPr>
        <w:t xml:space="preserve"> </w:t>
      </w:r>
      <w:hyperlink r:id="rId17" w:history="1">
        <w:r w:rsidRPr="003311BE">
          <w:rPr>
            <w:rStyle w:val="Collegamentoipertestuale"/>
            <w:rFonts w:ascii="Times New Roman" w:hAnsi="Times New Roman" w:cs="Times New Roman"/>
            <w:bCs/>
            <w:vanish/>
            <w:color w:val="000000"/>
            <w:sz w:val="24"/>
            <w:szCs w:val="24"/>
            <w:u w:val="none"/>
            <w:lang w:val="de-DE"/>
          </w:rPr>
          <w:t>Intercultural counselling and education in the global world</w:t>
        </w:r>
      </w:hyperlink>
      <w:r w:rsidRPr="003311BE">
        <w:rPr>
          <w:vanish/>
          <w:color w:val="000000"/>
          <w:sz w:val="24"/>
          <w:szCs w:val="24"/>
          <w:lang w:val="de-DE"/>
        </w:rPr>
        <w:t>.</w:t>
      </w:r>
      <w:r w:rsidRPr="003311BE">
        <w:rPr>
          <w:vanish/>
          <w:sz w:val="24"/>
          <w:szCs w:val="24"/>
          <w:lang w:val="de-DE"/>
        </w:rPr>
        <w:t xml:space="preserve"> In </w:t>
      </w:r>
      <w:r w:rsidRPr="003311BE">
        <w:rPr>
          <w:i/>
          <w:vanish/>
          <w:sz w:val="24"/>
          <w:szCs w:val="24"/>
          <w:lang w:val="de-DE"/>
        </w:rPr>
        <w:t>Intercultural Education</w:t>
      </w:r>
      <w:r w:rsidRPr="003311BE">
        <w:rPr>
          <w:vanish/>
          <w:sz w:val="24"/>
          <w:szCs w:val="24"/>
          <w:lang w:val="de-DE"/>
        </w:rPr>
        <w:t xml:space="preserve">, Vol 25, Nr.2, 2014, pp. </w:t>
      </w:r>
      <w:r w:rsidRPr="003311BE">
        <w:rPr>
          <w:vanish/>
          <w:color w:val="000000"/>
          <w:sz w:val="24"/>
          <w:szCs w:val="24"/>
          <w:lang w:val="de-DE"/>
        </w:rPr>
        <w:t>75-76</w:t>
      </w:r>
      <w:r w:rsidRPr="003311BE">
        <w:rPr>
          <w:vanish/>
          <w:sz w:val="24"/>
          <w:szCs w:val="24"/>
          <w:lang w:val="de-DE"/>
        </w:rPr>
        <w:t xml:space="preserve">. </w:t>
      </w:r>
    </w:p>
    <w:p w14:paraId="77DF52E6" w14:textId="77777777" w:rsidR="00237A78" w:rsidRPr="003311BE" w:rsidRDefault="00644949" w:rsidP="00644949">
      <w:pPr>
        <w:tabs>
          <w:tab w:val="left" w:pos="2304"/>
        </w:tabs>
        <w:ind w:left="170" w:hanging="170"/>
        <w:jc w:val="both"/>
        <w:rPr>
          <w:vanish/>
          <w:sz w:val="24"/>
          <w:szCs w:val="24"/>
          <w:lang w:val="de-DE"/>
        </w:rPr>
      </w:pPr>
      <w:r w:rsidRPr="003311BE">
        <w:rPr>
          <w:vanish/>
          <w:sz w:val="24"/>
          <w:szCs w:val="24"/>
          <w:lang w:val="de-DE"/>
        </w:rPr>
        <w:t xml:space="preserve">- A. PORTERA: </w:t>
      </w:r>
      <w:r w:rsidRPr="003311BE">
        <w:rPr>
          <w:i/>
          <w:vanish/>
          <w:sz w:val="24"/>
          <w:szCs w:val="24"/>
          <w:lang w:val="de-DE"/>
        </w:rPr>
        <w:t>Manuale di pedagogia interculturale</w:t>
      </w:r>
      <w:r w:rsidRPr="003311BE">
        <w:rPr>
          <w:vanish/>
          <w:sz w:val="24"/>
          <w:szCs w:val="24"/>
          <w:lang w:val="de-DE"/>
        </w:rPr>
        <w:t xml:space="preserve">. Laterza, Roma, Bari, 2013, pp. 180. </w:t>
      </w:r>
    </w:p>
    <w:p w14:paraId="4D7C3013" w14:textId="77777777" w:rsidR="000B0EFE" w:rsidRPr="003311BE" w:rsidRDefault="000B0EFE" w:rsidP="00237A78">
      <w:pPr>
        <w:tabs>
          <w:tab w:val="left" w:pos="2304"/>
        </w:tabs>
        <w:ind w:left="170" w:hanging="170"/>
        <w:jc w:val="both"/>
        <w:rPr>
          <w:vanish/>
          <w:sz w:val="24"/>
          <w:szCs w:val="24"/>
          <w:lang w:val="de-DE"/>
        </w:rPr>
      </w:pPr>
    </w:p>
    <w:p w14:paraId="304D1FBF" w14:textId="77777777" w:rsidR="00237A78" w:rsidRPr="003311BE" w:rsidRDefault="00237A78" w:rsidP="00237A78">
      <w:pPr>
        <w:tabs>
          <w:tab w:val="left" w:pos="2304"/>
        </w:tabs>
        <w:ind w:left="170" w:hanging="170"/>
        <w:jc w:val="both"/>
        <w:rPr>
          <w:sz w:val="24"/>
          <w:szCs w:val="24"/>
          <w:lang w:val="de-DE"/>
        </w:rPr>
      </w:pPr>
    </w:p>
    <w:p w14:paraId="19C7A9DF" w14:textId="77777777" w:rsidR="00B84F6B" w:rsidRPr="003311BE" w:rsidRDefault="00044815">
      <w:pPr>
        <w:tabs>
          <w:tab w:val="left" w:pos="2304"/>
        </w:tabs>
        <w:jc w:val="both"/>
        <w:rPr>
          <w:rFonts w:ascii="Garamond" w:hAnsi="Garamond"/>
          <w:vanish/>
          <w:sz w:val="24"/>
          <w:szCs w:val="24"/>
          <w:lang w:val="en-GB"/>
        </w:rPr>
      </w:pPr>
      <w:r w:rsidRPr="003311BE">
        <w:rPr>
          <w:rFonts w:ascii="Garamond" w:hAnsi="Garamond"/>
          <w:vanish/>
          <w:sz w:val="24"/>
          <w:szCs w:val="24"/>
          <w:lang w:val="en-GB"/>
        </w:rPr>
        <w:t>Verona, 23.0</w:t>
      </w:r>
      <w:r w:rsidR="00073A60" w:rsidRPr="003311BE">
        <w:rPr>
          <w:rFonts w:ascii="Garamond" w:hAnsi="Garamond"/>
          <w:vanish/>
          <w:sz w:val="24"/>
          <w:szCs w:val="24"/>
          <w:lang w:val="en-GB"/>
        </w:rPr>
        <w:t>9</w:t>
      </w:r>
      <w:r w:rsidRPr="003311BE">
        <w:rPr>
          <w:rFonts w:ascii="Garamond" w:hAnsi="Garamond"/>
          <w:vanish/>
          <w:sz w:val="24"/>
          <w:szCs w:val="24"/>
          <w:lang w:val="en-GB"/>
        </w:rPr>
        <w:t>.20</w:t>
      </w:r>
      <w:r w:rsidR="004865BD" w:rsidRPr="003311BE">
        <w:rPr>
          <w:rFonts w:ascii="Garamond" w:hAnsi="Garamond"/>
          <w:vanish/>
          <w:sz w:val="24"/>
          <w:szCs w:val="24"/>
          <w:lang w:val="en-GB"/>
        </w:rPr>
        <w:t>21</w:t>
      </w:r>
    </w:p>
    <w:p w14:paraId="1BCC8E6E" w14:textId="77777777" w:rsidR="00044815" w:rsidRPr="003311BE" w:rsidRDefault="00044815">
      <w:pPr>
        <w:tabs>
          <w:tab w:val="left" w:pos="2304"/>
        </w:tabs>
        <w:jc w:val="both"/>
        <w:rPr>
          <w:rFonts w:ascii="Garamond" w:hAnsi="Garamond"/>
          <w:vanish/>
          <w:sz w:val="24"/>
          <w:szCs w:val="24"/>
          <w:lang w:val="en-GB"/>
        </w:rPr>
      </w:pPr>
    </w:p>
    <w:p w14:paraId="1180D134" w14:textId="77777777" w:rsidR="00044815" w:rsidRPr="003311BE" w:rsidRDefault="00172910" w:rsidP="00044815">
      <w:pPr>
        <w:ind w:firstLine="708"/>
        <w:jc w:val="both"/>
        <w:rPr>
          <w:vanish/>
        </w:rPr>
      </w:pPr>
      <w:r w:rsidRPr="003311BE">
        <w:rPr>
          <w:noProof/>
          <w:vanish/>
        </w:rPr>
        <w:object w:dxaOrig="7334" w:dyaOrig="3030" w14:anchorId="16D60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7.65pt;height:36.05pt;mso-width-percent:0;mso-height-percent:0;mso-width-percent:0;mso-height-percent:0" o:ole="">
            <v:imagedata r:id="rId18" o:title=""/>
          </v:shape>
          <o:OLEObject Type="Embed" ProgID="PBrush" ShapeID="_x0000_i1025" DrawAspect="Content" ObjectID="_1708792610" r:id="rId19"/>
        </w:object>
      </w:r>
    </w:p>
    <w:p w14:paraId="15E6770F" w14:textId="77777777" w:rsidR="009E06A6" w:rsidRPr="003311BE" w:rsidRDefault="00044815" w:rsidP="00044815">
      <w:pPr>
        <w:jc w:val="both"/>
        <w:rPr>
          <w:vanish/>
          <w:sz w:val="28"/>
          <w:szCs w:val="28"/>
        </w:rPr>
      </w:pPr>
      <w:r w:rsidRPr="003311BE">
        <w:rPr>
          <w:vanish/>
          <w:sz w:val="28"/>
          <w:szCs w:val="28"/>
        </w:rPr>
        <w:t>Prof. Agostino Portera</w:t>
      </w:r>
    </w:p>
    <w:p w14:paraId="457232A5" w14:textId="77777777" w:rsidR="009E06A6" w:rsidRPr="003311BE" w:rsidRDefault="009E06A6">
      <w:pPr>
        <w:rPr>
          <w:vanish/>
          <w:sz w:val="28"/>
          <w:szCs w:val="28"/>
        </w:rPr>
      </w:pPr>
      <w:r w:rsidRPr="003311BE">
        <w:rPr>
          <w:vanish/>
          <w:sz w:val="28"/>
          <w:szCs w:val="28"/>
        </w:rPr>
        <w:br w:type="page"/>
      </w:r>
    </w:p>
    <w:p w14:paraId="490DC69F" w14:textId="77777777" w:rsidR="009E06A6" w:rsidRPr="002C6368" w:rsidRDefault="009E06A6" w:rsidP="009E06A6">
      <w:pPr>
        <w:ind w:left="170" w:hanging="170"/>
        <w:jc w:val="both"/>
        <w:rPr>
          <w:caps/>
          <w:vanish/>
        </w:rPr>
      </w:pPr>
      <w:r w:rsidRPr="002C6368">
        <w:rPr>
          <w:caps/>
          <w:vanish/>
        </w:rPr>
        <w:t xml:space="preserve">aggiornato  </w:t>
      </w:r>
      <w:r>
        <w:rPr>
          <w:caps/>
          <w:vanish/>
        </w:rPr>
        <w:t>2020</w:t>
      </w:r>
    </w:p>
    <w:p w14:paraId="3089A412" w14:textId="77777777" w:rsidR="009E06A6" w:rsidRPr="002C6368" w:rsidRDefault="009E06A6" w:rsidP="009E06A6">
      <w:pPr>
        <w:ind w:left="170" w:hanging="170"/>
        <w:jc w:val="both"/>
        <w:rPr>
          <w:caps/>
          <w:vanish/>
        </w:rPr>
      </w:pPr>
      <w:r w:rsidRPr="002C6368">
        <w:rPr>
          <w:caps/>
          <w:vanish/>
        </w:rPr>
        <w:t xml:space="preserve">* =  Da registrare </w:t>
      </w:r>
      <w:r>
        <w:rPr>
          <w:caps/>
          <w:vanish/>
        </w:rPr>
        <w:t xml:space="preserve">cineca e </w:t>
      </w:r>
      <w:r w:rsidRPr="002C6368">
        <w:rPr>
          <w:caps/>
          <w:vanish/>
        </w:rPr>
        <w:t>wort !!</w:t>
      </w:r>
    </w:p>
    <w:p w14:paraId="2B680601" w14:textId="77777777" w:rsidR="009E06A6" w:rsidRPr="00D32F34" w:rsidRDefault="009E06A6" w:rsidP="009E06A6">
      <w:pPr>
        <w:ind w:left="170" w:hanging="170"/>
        <w:jc w:val="both"/>
        <w:rPr>
          <w:b/>
        </w:rPr>
      </w:pPr>
    </w:p>
    <w:p w14:paraId="50BB286F" w14:textId="77777777" w:rsidR="009E06A6" w:rsidRPr="00D32F34" w:rsidRDefault="009E06A6" w:rsidP="009E06A6">
      <w:pPr>
        <w:ind w:left="170" w:hanging="170"/>
        <w:jc w:val="both"/>
        <w:rPr>
          <w:b/>
        </w:rPr>
      </w:pPr>
    </w:p>
    <w:p w14:paraId="370AFC85" w14:textId="77777777" w:rsidR="00044815" w:rsidRPr="00044815" w:rsidRDefault="00044815" w:rsidP="00044815">
      <w:pPr>
        <w:jc w:val="both"/>
        <w:rPr>
          <w:rFonts w:ascii="Garamond" w:hAnsi="Garamond"/>
          <w:vanish/>
          <w:color w:val="000080"/>
        </w:rPr>
      </w:pPr>
      <w:r w:rsidRPr="00044815">
        <w:rPr>
          <w:rFonts w:ascii="Garamond" w:hAnsi="Garamond"/>
          <w:vanish/>
          <w:color w:val="000080"/>
        </w:rPr>
        <w:t>.</w:t>
      </w:r>
    </w:p>
    <w:p w14:paraId="3B865E1F" w14:textId="77777777" w:rsidR="00044815" w:rsidRPr="00044815" w:rsidRDefault="00044815">
      <w:pPr>
        <w:tabs>
          <w:tab w:val="left" w:pos="2304"/>
        </w:tabs>
        <w:jc w:val="both"/>
        <w:rPr>
          <w:rFonts w:ascii="Garamond" w:hAnsi="Garamond"/>
          <w:sz w:val="24"/>
          <w:szCs w:val="24"/>
          <w:lang w:val="en-GB"/>
        </w:rPr>
      </w:pPr>
    </w:p>
    <w:sectPr w:rsidR="00044815" w:rsidRPr="00044815" w:rsidSect="000C1DA9">
      <w:headerReference w:type="even" r:id="rId20"/>
      <w:headerReference w:type="default" r:id="rId21"/>
      <w:footerReference w:type="even" r:id="rId22"/>
      <w:footerReference w:type="default" r:id="rId23"/>
      <w:footnotePr>
        <w:numRestart w:val="eachSect"/>
      </w:footnotePr>
      <w:pgSz w:w="11907" w:h="16840" w:code="9"/>
      <w:pgMar w:top="426" w:right="507" w:bottom="993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BBD71" w14:textId="77777777" w:rsidR="00172910" w:rsidRDefault="00172910">
      <w:r>
        <w:separator/>
      </w:r>
    </w:p>
  </w:endnote>
  <w:endnote w:type="continuationSeparator" w:id="0">
    <w:p w14:paraId="5631C1F1" w14:textId="77777777" w:rsidR="00172910" w:rsidRDefault="0017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Arial Unicode MS"/>
    <w:panose1 w:val="02020803070505020304"/>
    <w:charset w:val="88"/>
    <w:family w:val="auto"/>
    <w:notTrueType/>
    <w:pitch w:val="default"/>
    <w:sig w:usb0="00000003" w:usb1="08080000" w:usb2="00000010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C955" w14:textId="77777777" w:rsidR="003F16CE" w:rsidRDefault="0091326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F16C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311BE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17A7773" w14:textId="77777777" w:rsidR="003F16CE" w:rsidRDefault="003F16C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780BA" w14:textId="77777777" w:rsidR="003F16CE" w:rsidRDefault="0091326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F16C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311BE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45523045" w14:textId="77777777" w:rsidR="003F16CE" w:rsidRDefault="003F16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E49BC" w14:textId="77777777" w:rsidR="00172910" w:rsidRDefault="00172910">
      <w:r>
        <w:separator/>
      </w:r>
    </w:p>
  </w:footnote>
  <w:footnote w:type="continuationSeparator" w:id="0">
    <w:p w14:paraId="083CD6D6" w14:textId="77777777" w:rsidR="00172910" w:rsidRDefault="0017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5977" w14:textId="77777777" w:rsidR="003F16CE" w:rsidRDefault="00913263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F16C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311BE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FF3F922" w14:textId="77777777" w:rsidR="003F16CE" w:rsidRDefault="003F16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A4F9" w14:textId="77777777" w:rsidR="003F16CE" w:rsidRDefault="00913263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F16C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311BE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3A6FA259" w14:textId="77777777" w:rsidR="003F16CE" w:rsidRDefault="003F16C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D16C3"/>
    <w:multiLevelType w:val="hybridMultilevel"/>
    <w:tmpl w:val="ECD67E56"/>
    <w:lvl w:ilvl="0" w:tplc="C882C976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A61E5"/>
    <w:multiLevelType w:val="singleLevel"/>
    <w:tmpl w:val="D09219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9B8382C"/>
    <w:multiLevelType w:val="multilevel"/>
    <w:tmpl w:val="867A7072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D26CD"/>
    <w:multiLevelType w:val="hybridMultilevel"/>
    <w:tmpl w:val="6B3420D2"/>
    <w:lvl w:ilvl="0" w:tplc="C882C976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A33B8"/>
    <w:multiLevelType w:val="hybridMultilevel"/>
    <w:tmpl w:val="E8D2567E"/>
    <w:lvl w:ilvl="0" w:tplc="AF780E38">
      <w:start w:val="1"/>
      <w:numFmt w:val="decimal"/>
      <w:lvlText w:val="%1-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5" w15:restartNumberingAfterBreak="0">
    <w:nsid w:val="3DD95F1A"/>
    <w:multiLevelType w:val="hybridMultilevel"/>
    <w:tmpl w:val="FEAA66D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D480A"/>
    <w:multiLevelType w:val="hybridMultilevel"/>
    <w:tmpl w:val="DBD2C8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D62B8"/>
    <w:multiLevelType w:val="hybridMultilevel"/>
    <w:tmpl w:val="E230FC00"/>
    <w:lvl w:ilvl="0" w:tplc="C882C976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07876"/>
    <w:multiLevelType w:val="singleLevel"/>
    <w:tmpl w:val="1CBA6D3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FE934B3"/>
    <w:multiLevelType w:val="hybridMultilevel"/>
    <w:tmpl w:val="867A7072"/>
    <w:lvl w:ilvl="0" w:tplc="C882C976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67526"/>
    <w:multiLevelType w:val="singleLevel"/>
    <w:tmpl w:val="24448C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4944222"/>
    <w:multiLevelType w:val="singleLevel"/>
    <w:tmpl w:val="C882C97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BE748F2"/>
    <w:multiLevelType w:val="hybridMultilevel"/>
    <w:tmpl w:val="8CB2077A"/>
    <w:lvl w:ilvl="0" w:tplc="F3245F2C">
      <w:start w:val="199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4F76C08"/>
    <w:multiLevelType w:val="hybridMultilevel"/>
    <w:tmpl w:val="5E0433B8"/>
    <w:lvl w:ilvl="0" w:tplc="C882C97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  <w:num w:numId="12">
    <w:abstractNumId w:val="5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9AA"/>
    <w:rsid w:val="00007890"/>
    <w:rsid w:val="00044815"/>
    <w:rsid w:val="00055549"/>
    <w:rsid w:val="00073A60"/>
    <w:rsid w:val="000846F3"/>
    <w:rsid w:val="000B0EFE"/>
    <w:rsid w:val="000B3D29"/>
    <w:rsid w:val="000C1DA9"/>
    <w:rsid w:val="000D246A"/>
    <w:rsid w:val="000D6481"/>
    <w:rsid w:val="00112739"/>
    <w:rsid w:val="001330AB"/>
    <w:rsid w:val="00135297"/>
    <w:rsid w:val="00150422"/>
    <w:rsid w:val="00155C4F"/>
    <w:rsid w:val="00172910"/>
    <w:rsid w:val="00175B48"/>
    <w:rsid w:val="00180AF6"/>
    <w:rsid w:val="00181588"/>
    <w:rsid w:val="00185D61"/>
    <w:rsid w:val="001A3DC5"/>
    <w:rsid w:val="00210538"/>
    <w:rsid w:val="00220D6C"/>
    <w:rsid w:val="00237A78"/>
    <w:rsid w:val="002426DA"/>
    <w:rsid w:val="00256F3A"/>
    <w:rsid w:val="002831B5"/>
    <w:rsid w:val="002D0C0C"/>
    <w:rsid w:val="00301FB7"/>
    <w:rsid w:val="00307D96"/>
    <w:rsid w:val="00310267"/>
    <w:rsid w:val="00324690"/>
    <w:rsid w:val="003311BE"/>
    <w:rsid w:val="0037395B"/>
    <w:rsid w:val="003829AA"/>
    <w:rsid w:val="00396596"/>
    <w:rsid w:val="003F043F"/>
    <w:rsid w:val="003F16CE"/>
    <w:rsid w:val="0041500F"/>
    <w:rsid w:val="00443698"/>
    <w:rsid w:val="00457682"/>
    <w:rsid w:val="004865BD"/>
    <w:rsid w:val="00497C1B"/>
    <w:rsid w:val="004C252C"/>
    <w:rsid w:val="00503687"/>
    <w:rsid w:val="005372F5"/>
    <w:rsid w:val="00570E5D"/>
    <w:rsid w:val="005A7891"/>
    <w:rsid w:val="005C1C5B"/>
    <w:rsid w:val="005F0AB3"/>
    <w:rsid w:val="00602EC1"/>
    <w:rsid w:val="00633256"/>
    <w:rsid w:val="00644949"/>
    <w:rsid w:val="00675F43"/>
    <w:rsid w:val="006926DC"/>
    <w:rsid w:val="007021EA"/>
    <w:rsid w:val="0070664B"/>
    <w:rsid w:val="00733CAA"/>
    <w:rsid w:val="00765775"/>
    <w:rsid w:val="007B3485"/>
    <w:rsid w:val="0080177C"/>
    <w:rsid w:val="00811EA4"/>
    <w:rsid w:val="00830B2C"/>
    <w:rsid w:val="008379BB"/>
    <w:rsid w:val="00872618"/>
    <w:rsid w:val="008916EB"/>
    <w:rsid w:val="008C475A"/>
    <w:rsid w:val="008E50C8"/>
    <w:rsid w:val="00913263"/>
    <w:rsid w:val="009270D4"/>
    <w:rsid w:val="00941B4D"/>
    <w:rsid w:val="009649CB"/>
    <w:rsid w:val="00965424"/>
    <w:rsid w:val="00987F0A"/>
    <w:rsid w:val="009E06A6"/>
    <w:rsid w:val="00A244E9"/>
    <w:rsid w:val="00A52F68"/>
    <w:rsid w:val="00AC7A5E"/>
    <w:rsid w:val="00B22A3A"/>
    <w:rsid w:val="00B342C3"/>
    <w:rsid w:val="00B3733F"/>
    <w:rsid w:val="00B84F6B"/>
    <w:rsid w:val="00B9122B"/>
    <w:rsid w:val="00BC3738"/>
    <w:rsid w:val="00BD3FC3"/>
    <w:rsid w:val="00BE218D"/>
    <w:rsid w:val="00C118C0"/>
    <w:rsid w:val="00C16FBF"/>
    <w:rsid w:val="00C839B1"/>
    <w:rsid w:val="00CB30B0"/>
    <w:rsid w:val="00D23876"/>
    <w:rsid w:val="00D3659A"/>
    <w:rsid w:val="00D75F33"/>
    <w:rsid w:val="00DC21FF"/>
    <w:rsid w:val="00E26FBC"/>
    <w:rsid w:val="00E57B44"/>
    <w:rsid w:val="00E610FC"/>
    <w:rsid w:val="00E8262F"/>
    <w:rsid w:val="00F02570"/>
    <w:rsid w:val="00F201B3"/>
    <w:rsid w:val="00F57F2F"/>
    <w:rsid w:val="00F73AE9"/>
    <w:rsid w:val="00F92F6A"/>
    <w:rsid w:val="00FE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3031A"/>
  <w15:docId w15:val="{651DAF0B-0EBA-FB4A-A069-9A1852C7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57F2F"/>
  </w:style>
  <w:style w:type="paragraph" w:styleId="Titolo1">
    <w:name w:val="heading 1"/>
    <w:basedOn w:val="Normale"/>
    <w:next w:val="Normale"/>
    <w:link w:val="Titolo1Carattere"/>
    <w:qFormat/>
    <w:rsid w:val="00F57F2F"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F57F2F"/>
    <w:pPr>
      <w:keepNext/>
      <w:jc w:val="both"/>
      <w:outlineLvl w:val="1"/>
    </w:pPr>
    <w:rPr>
      <w:vanish/>
    </w:rPr>
  </w:style>
  <w:style w:type="paragraph" w:styleId="Titolo3">
    <w:name w:val="heading 3"/>
    <w:basedOn w:val="Normale"/>
    <w:next w:val="Normale"/>
    <w:link w:val="Titolo3Carattere"/>
    <w:qFormat/>
    <w:rsid w:val="009E06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9">
    <w:name w:val="heading 9"/>
    <w:basedOn w:val="Normale"/>
    <w:next w:val="Normale"/>
    <w:qFormat/>
    <w:rsid w:val="00180AF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F57F2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57F2F"/>
  </w:style>
  <w:style w:type="paragraph" w:styleId="Intestazione">
    <w:name w:val="header"/>
    <w:basedOn w:val="Normale"/>
    <w:link w:val="IntestazioneCarattere"/>
    <w:rsid w:val="00F57F2F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F57F2F"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link w:val="CorpotestoCarattere1"/>
    <w:rsid w:val="00F57F2F"/>
    <w:pPr>
      <w:jc w:val="both"/>
    </w:pPr>
    <w:rPr>
      <w:sz w:val="24"/>
    </w:rPr>
  </w:style>
  <w:style w:type="paragraph" w:styleId="Rientrocorpodeltesto">
    <w:name w:val="Body Text Indent"/>
    <w:basedOn w:val="Normale"/>
    <w:rsid w:val="00F57F2F"/>
    <w:pPr>
      <w:ind w:firstLine="709"/>
      <w:jc w:val="both"/>
    </w:pPr>
    <w:rPr>
      <w:sz w:val="24"/>
    </w:rPr>
  </w:style>
  <w:style w:type="character" w:styleId="Collegamentoipertestuale">
    <w:name w:val="Hyperlink"/>
    <w:basedOn w:val="Carpredefinitoparagrafo"/>
    <w:uiPriority w:val="99"/>
    <w:rsid w:val="00F57F2F"/>
    <w:rPr>
      <w:rFonts w:ascii="Arial" w:hAnsi="Arial" w:cs="Arial" w:hint="default"/>
      <w:color w:val="0000CC"/>
      <w:u w:val="single"/>
    </w:rPr>
  </w:style>
  <w:style w:type="character" w:styleId="Collegamentovisitato">
    <w:name w:val="FollowedHyperlink"/>
    <w:basedOn w:val="Carpredefinitoparagrafo"/>
    <w:rsid w:val="00F57F2F"/>
    <w:rPr>
      <w:color w:val="800080"/>
      <w:u w:val="single"/>
    </w:rPr>
  </w:style>
  <w:style w:type="character" w:styleId="Enfasicorsivo">
    <w:name w:val="Emphasis"/>
    <w:basedOn w:val="Carpredefinitoparagrafo"/>
    <w:qFormat/>
    <w:rsid w:val="00457682"/>
    <w:rPr>
      <w:i/>
      <w:iCs/>
    </w:rPr>
  </w:style>
  <w:style w:type="character" w:customStyle="1" w:styleId="st">
    <w:name w:val="st"/>
    <w:basedOn w:val="Carpredefinitoparagrafo"/>
    <w:rsid w:val="00644949"/>
  </w:style>
  <w:style w:type="paragraph" w:styleId="Paragrafoelenco">
    <w:name w:val="List Paragraph"/>
    <w:basedOn w:val="Normale"/>
    <w:uiPriority w:val="34"/>
    <w:qFormat/>
    <w:rsid w:val="00007890"/>
    <w:pPr>
      <w:ind w:left="720"/>
      <w:contextualSpacing/>
    </w:pPr>
    <w:rPr>
      <w:sz w:val="24"/>
      <w:szCs w:val="24"/>
    </w:rPr>
  </w:style>
  <w:style w:type="paragraph" w:customStyle="1" w:styleId="TESTO">
    <w:name w:val="TESTO"/>
    <w:basedOn w:val="Normale"/>
    <w:rsid w:val="00965424"/>
    <w:pPr>
      <w:spacing w:before="40" w:after="40" w:line="240" w:lineRule="atLeast"/>
      <w:jc w:val="both"/>
    </w:pPr>
    <w:rPr>
      <w:rFonts w:ascii="Arial" w:hAnsi="Arial"/>
      <w:color w:val="000000"/>
      <w:sz w:val="22"/>
    </w:rPr>
  </w:style>
  <w:style w:type="table" w:styleId="Grigliatabella">
    <w:name w:val="Table Grid"/>
    <w:basedOn w:val="Tabellanormale"/>
    <w:rsid w:val="000C1DA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0C1DA9"/>
    <w:pPr>
      <w:widowControl w:val="0"/>
      <w:autoSpaceDE w:val="0"/>
      <w:autoSpaceDN w:val="0"/>
      <w:adjustRightInd w:val="0"/>
      <w:spacing w:line="200" w:lineRule="atLeast"/>
    </w:pPr>
    <w:rPr>
      <w:rFonts w:ascii="Times" w:hAnsi="Times" w:cs="Times"/>
      <w:sz w:val="24"/>
      <w:szCs w:val="24"/>
    </w:rPr>
  </w:style>
  <w:style w:type="paragraph" w:styleId="Testofumetto">
    <w:name w:val="Balloon Text"/>
    <w:basedOn w:val="Normale"/>
    <w:link w:val="TestofumettoCarattere"/>
    <w:rsid w:val="00A244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244E9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9E06A6"/>
    <w:rPr>
      <w:rFonts w:ascii="Arial" w:hAnsi="Arial" w:cs="Arial"/>
      <w:b/>
      <w:bCs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rsid w:val="009E06A6"/>
    <w:rPr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E06A6"/>
    <w:rPr>
      <w:vanish/>
    </w:rPr>
  </w:style>
  <w:style w:type="character" w:customStyle="1" w:styleId="IntestazioneCarattere">
    <w:name w:val="Intestazione Carattere"/>
    <w:basedOn w:val="Carpredefinitoparagrafo"/>
    <w:link w:val="Intestazione"/>
    <w:rsid w:val="009E06A6"/>
  </w:style>
  <w:style w:type="character" w:customStyle="1" w:styleId="CorpotestoCarattere1">
    <w:name w:val="Corpo testo Carattere1"/>
    <w:basedOn w:val="Carpredefinitoparagrafo"/>
    <w:link w:val="Corpotesto"/>
    <w:uiPriority w:val="99"/>
    <w:rsid w:val="009E06A6"/>
    <w:rPr>
      <w:sz w:val="24"/>
    </w:rPr>
  </w:style>
  <w:style w:type="paragraph" w:styleId="Corpodeltesto3">
    <w:name w:val="Body Text 3"/>
    <w:basedOn w:val="Normale"/>
    <w:link w:val="Corpodeltesto3Carattere"/>
    <w:rsid w:val="009E06A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E06A6"/>
    <w:rPr>
      <w:sz w:val="16"/>
      <w:szCs w:val="16"/>
    </w:rPr>
  </w:style>
  <w:style w:type="character" w:customStyle="1" w:styleId="apple-converted-space">
    <w:name w:val="apple-converted-space"/>
    <w:basedOn w:val="Carpredefinitoparagrafo"/>
    <w:rsid w:val="009E06A6"/>
  </w:style>
  <w:style w:type="character" w:styleId="Enfasigrassetto">
    <w:name w:val="Strong"/>
    <w:qFormat/>
    <w:rsid w:val="009E06A6"/>
    <w:rPr>
      <w:b/>
      <w:bCs/>
    </w:rPr>
  </w:style>
  <w:style w:type="paragraph" w:customStyle="1" w:styleId="Default">
    <w:name w:val="Default"/>
    <w:rsid w:val="009E06A6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SenseTitle-Sub">
    <w:name w:val="SenseTitle-Sub"/>
    <w:basedOn w:val="Normale"/>
    <w:next w:val="Normale"/>
    <w:rsid w:val="009E06A6"/>
    <w:rPr>
      <w:rFonts w:eastAsia="SimSun"/>
      <w:sz w:val="24"/>
      <w:szCs w:val="24"/>
      <w:lang w:val="en-GB" w:eastAsia="zh-CN"/>
    </w:rPr>
  </w:style>
  <w:style w:type="character" w:customStyle="1" w:styleId="Menzionenonrisolta1">
    <w:name w:val="Menzione non risolta1"/>
    <w:uiPriority w:val="99"/>
    <w:rsid w:val="009E06A6"/>
    <w:rPr>
      <w:color w:val="605E5C"/>
      <w:shd w:val="clear" w:color="auto" w:fill="E1DFDD"/>
    </w:rPr>
  </w:style>
  <w:style w:type="character" w:customStyle="1" w:styleId="CorpotestoCarattere">
    <w:name w:val="Corpo testo Carattere"/>
    <w:uiPriority w:val="99"/>
    <w:rsid w:val="009E06A6"/>
    <w:rPr>
      <w:sz w:val="24"/>
    </w:rPr>
  </w:style>
  <w:style w:type="character" w:customStyle="1" w:styleId="gywzne">
    <w:name w:val="gywzne"/>
    <w:basedOn w:val="Carpredefinitoparagrafo"/>
    <w:rsid w:val="009E06A6"/>
  </w:style>
  <w:style w:type="paragraph" w:styleId="Corpodeltesto2">
    <w:name w:val="Body Text 2"/>
    <w:basedOn w:val="Normale"/>
    <w:link w:val="Corpodeltesto2Carattere"/>
    <w:rsid w:val="003311BE"/>
    <w:rPr>
      <w:rFonts w:ascii="Verdana" w:hAnsi="Verdana"/>
      <w:sz w:val="15"/>
      <w:szCs w:val="15"/>
    </w:rPr>
  </w:style>
  <w:style w:type="character" w:customStyle="1" w:styleId="Corpodeltesto2Carattere">
    <w:name w:val="Corpo del testo 2 Carattere"/>
    <w:basedOn w:val="Carpredefinitoparagrafo"/>
    <w:link w:val="Corpodeltesto2"/>
    <w:rsid w:val="003311BE"/>
    <w:rPr>
      <w:rFonts w:ascii="Verdana" w:hAnsi="Verdana"/>
      <w:sz w:val="15"/>
      <w:szCs w:val="15"/>
    </w:rPr>
  </w:style>
  <w:style w:type="character" w:styleId="Rimandocommento">
    <w:name w:val="annotation reference"/>
    <w:rsid w:val="003311B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311BE"/>
  </w:style>
  <w:style w:type="character" w:customStyle="1" w:styleId="TestocommentoCarattere">
    <w:name w:val="Testo commento Carattere"/>
    <w:basedOn w:val="Carpredefinitoparagrafo"/>
    <w:link w:val="Testocommento"/>
    <w:rsid w:val="003311BE"/>
  </w:style>
  <w:style w:type="paragraph" w:styleId="Soggettocommento">
    <w:name w:val="annotation subject"/>
    <w:basedOn w:val="Testocommento"/>
    <w:next w:val="Testocommento"/>
    <w:link w:val="SoggettocommentoCarattere"/>
    <w:rsid w:val="003311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311BE"/>
    <w:rPr>
      <w:b/>
      <w:bCs/>
    </w:rPr>
  </w:style>
  <w:style w:type="paragraph" w:customStyle="1" w:styleId="h1">
    <w:name w:val="h1"/>
    <w:basedOn w:val="Normale"/>
    <w:link w:val="h1Char"/>
    <w:uiPriority w:val="99"/>
    <w:rsid w:val="003311BE"/>
    <w:pPr>
      <w:keepNext/>
      <w:tabs>
        <w:tab w:val="right" w:leader="dot" w:pos="6056"/>
      </w:tabs>
      <w:suppressAutoHyphens/>
      <w:autoSpaceDE w:val="0"/>
      <w:autoSpaceDN w:val="0"/>
      <w:adjustRightInd w:val="0"/>
      <w:spacing w:before="280" w:after="180"/>
      <w:contextualSpacing/>
      <w:jc w:val="center"/>
    </w:pPr>
    <w:rPr>
      <w:bCs/>
      <w:smallCaps/>
      <w:sz w:val="32"/>
      <w:lang w:val="en-GB" w:eastAsia="ar-SA"/>
    </w:rPr>
  </w:style>
  <w:style w:type="character" w:customStyle="1" w:styleId="h1Char">
    <w:name w:val="h1 Char"/>
    <w:link w:val="h1"/>
    <w:uiPriority w:val="99"/>
    <w:locked/>
    <w:rsid w:val="003311BE"/>
    <w:rPr>
      <w:bCs/>
      <w:smallCaps/>
      <w:sz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oi.org/10.1080/14675986.2020.1765285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emf"/><Relationship Id="rId12" Type="http://schemas.openxmlformats.org/officeDocument/2006/relationships/hyperlink" Target="http://www.tandfonline.com/doi/full/10.1080/14675986.2014.913757" TargetMode="External"/><Relationship Id="rId17" Type="http://schemas.openxmlformats.org/officeDocument/2006/relationships/hyperlink" Target="http://www.tandfonline.com/doi/full/10.1080/14675986.2014.913757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unige.ch/fapse/SSE/groups/aric/Textes/Portera.pd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si.univr.it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oaj.org/toc/1575-0965" TargetMode="External"/><Relationship Id="rId23" Type="http://schemas.openxmlformats.org/officeDocument/2006/relationships/footer" Target="footer2.xml"/><Relationship Id="rId10" Type="http://schemas.openxmlformats.org/officeDocument/2006/relationships/hyperlink" Target="mailto:centro.interculturale@ateneo.univr.it" TargetMode="External"/><Relationship Id="rId19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hyperlink" Target="mailto:agostino.portera@univr.it" TargetMode="External"/><Relationship Id="rId14" Type="http://schemas.openxmlformats.org/officeDocument/2006/relationships/hyperlink" Target="http://www.tandfonline.com/doi/full/10.1080/14675986.2014.913757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6425</Words>
  <Characters>36625</Characters>
  <Application>Microsoft Office Word</Application>
  <DocSecurity>0</DocSecurity>
  <Lines>305</Lines>
  <Paragraphs>85</Paragraphs>
  <ScaleCrop>false</ScaleCrop>
  <Company/>
  <LinksUpToDate>false</LinksUpToDate>
  <CharactersWithSpaces>42965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corricolovitaebreve</dc:title>
  <dc:subject>curriculum mio breve</dc:subject>
  <dc:creator>portera</dc:creator>
  <cp:keywords>Ethan</cp:keywords>
  <cp:lastModifiedBy>marta milani</cp:lastModifiedBy>
  <cp:revision>2</cp:revision>
  <cp:lastPrinted>2014-06-04T17:48:00Z</cp:lastPrinted>
  <dcterms:created xsi:type="dcterms:W3CDTF">2022-03-14T18:50:00Z</dcterms:created>
  <dcterms:modified xsi:type="dcterms:W3CDTF">2022-03-14T18:50:00Z</dcterms:modified>
</cp:coreProperties>
</file>