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2FCA" w14:textId="77777777" w:rsidR="00C40F61" w:rsidRPr="00C40F61" w:rsidRDefault="00C40F61" w:rsidP="00C40F61">
      <w:pPr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</w:pPr>
      <w:proofErr w:type="spellStart"/>
      <w:proofErr w:type="gramStart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>Ph.D</w:t>
      </w:r>
      <w:proofErr w:type="spellEnd"/>
      <w:proofErr w:type="gramEnd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 xml:space="preserve"> University of Wisconsin, Madison, USA e Professore ordinario di Politica Economica presso l’Università degli studi di Verona dove insegna Politica Economica e Economia dello Sviluppo. Attuale Presidente della Società Italiana di Economia dello Sviluppo (SITES). È membro del comitato scientifico del Centro Studi CHILD (Center for </w:t>
      </w:r>
      <w:proofErr w:type="spellStart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>Household</w:t>
      </w:r>
      <w:proofErr w:type="spellEnd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 xml:space="preserve">, </w:t>
      </w:r>
      <w:proofErr w:type="spellStart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>Income</w:t>
      </w:r>
      <w:proofErr w:type="spellEnd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 xml:space="preserve">, </w:t>
      </w:r>
      <w:proofErr w:type="spellStart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>Labor</w:t>
      </w:r>
      <w:proofErr w:type="spellEnd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 xml:space="preserve"> and </w:t>
      </w:r>
      <w:proofErr w:type="spellStart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>Demographics</w:t>
      </w:r>
      <w:proofErr w:type="spellEnd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 xml:space="preserve">), del Centro Internazionale per lo Sviluppo Economico (ICID) e del “Centro Studi e Ricerche sulla Famiglia” dell’Università Cattolica di Milano. I principali interessi di ricerca riguardano l’economia del benessere e dello sviluppo economico sostenibile, la stima del costo della vita, dei figli e delle disabilità, la povertà e l’ineguaglianza, le politiche familiari, l’analisi di micro e </w:t>
      </w:r>
      <w:proofErr w:type="spellStart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>macromodelli</w:t>
      </w:r>
      <w:proofErr w:type="spellEnd"/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 xml:space="preserve"> di politica economica, economia dell’ambiente e sanità. È autore di numerose pubblicazioni e libri internazionali nel campo dell’economia del benessere, della famiglia e dello sviluppo economico e sostenibile. Fondatore e responsabile scientifico dello spinoff universitario </w:t>
      </w:r>
      <w:proofErr w:type="spellStart"/>
      <w:r w:rsidRPr="00C40F61">
        <w:rPr>
          <w:rFonts w:ascii="Helvetica" w:eastAsia="Times New Roman" w:hAnsi="Helvetica" w:cs="Times New Roman"/>
          <w:i/>
          <w:iCs/>
          <w:color w:val="000000"/>
          <w:kern w:val="0"/>
          <w:sz w:val="27"/>
          <w:szCs w:val="27"/>
          <w:lang w:val="it-IT"/>
          <w14:ligatures w14:val="none"/>
        </w:rPr>
        <w:t>Economic</w:t>
      </w:r>
      <w:proofErr w:type="spellEnd"/>
      <w:r w:rsidRPr="00C40F61">
        <w:rPr>
          <w:rFonts w:ascii="Helvetica" w:eastAsia="Times New Roman" w:hAnsi="Helvetica" w:cs="Times New Roman"/>
          <w:i/>
          <w:iCs/>
          <w:color w:val="000000"/>
          <w:kern w:val="0"/>
          <w:sz w:val="27"/>
          <w:szCs w:val="27"/>
          <w:lang w:val="it-IT"/>
          <w14:ligatures w14:val="none"/>
        </w:rPr>
        <w:t xml:space="preserve"> Living Lab</w:t>
      </w:r>
      <w:r w:rsidRPr="00C40F61">
        <w:rPr>
          <w:rFonts w:ascii="Helvetica" w:eastAsia="Times New Roman" w:hAnsi="Helvetica" w:cs="Times New Roman"/>
          <w:color w:val="000000"/>
          <w:kern w:val="0"/>
          <w:sz w:val="27"/>
          <w:szCs w:val="27"/>
          <w:lang w:val="it-IT"/>
          <w14:ligatures w14:val="none"/>
        </w:rPr>
        <w:t> dell’Università di Verona specializzato nella valutazione di impatto di programmi sociali e di progetti di sviluppo economico sostenibili.</w:t>
      </w:r>
    </w:p>
    <w:p w14:paraId="0470262A" w14:textId="77777777" w:rsidR="00C40F61" w:rsidRPr="00C40F61" w:rsidRDefault="00C40F61" w:rsidP="00C40F61">
      <w:pPr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6A97692F" w14:textId="77777777" w:rsidR="00C40F61" w:rsidRPr="00C40F61" w:rsidRDefault="00C40F61">
      <w:pPr>
        <w:rPr>
          <w:lang w:val="it-IT"/>
        </w:rPr>
      </w:pPr>
    </w:p>
    <w:sectPr w:rsidR="00C40F61" w:rsidRPr="00C40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61"/>
    <w:rsid w:val="00C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4984"/>
  <w15:chartTrackingRefBased/>
  <w15:docId w15:val="{9920B767-B046-ED4E-9511-DEEC6613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Perali</dc:creator>
  <cp:keywords/>
  <dc:description/>
  <cp:lastModifiedBy>Federico Perali</cp:lastModifiedBy>
  <cp:revision>1</cp:revision>
  <dcterms:created xsi:type="dcterms:W3CDTF">2024-02-03T21:30:00Z</dcterms:created>
  <dcterms:modified xsi:type="dcterms:W3CDTF">2024-02-03T21:31:00Z</dcterms:modified>
</cp:coreProperties>
</file>