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41" w:rsidRDefault="00655D83"/>
    <w:p w:rsidR="009E641F" w:rsidRPr="009E641F" w:rsidRDefault="009E641F" w:rsidP="009E641F">
      <w:pPr>
        <w:jc w:val="center"/>
        <w:rPr>
          <w:rFonts w:ascii="Palatino Linotype" w:hAnsi="Palatino Linotype"/>
          <w:sz w:val="28"/>
        </w:rPr>
      </w:pPr>
      <w:r w:rsidRPr="009E641F">
        <w:rPr>
          <w:rFonts w:ascii="Palatino Linotype" w:hAnsi="Palatino Linotype"/>
          <w:sz w:val="28"/>
        </w:rPr>
        <w:t>Testimonianze su Sibari</w:t>
      </w:r>
    </w:p>
    <w:p w:rsidR="009E641F" w:rsidRDefault="009E641F">
      <w:pPr>
        <w:rPr>
          <w:rFonts w:ascii="Palatino Linotype" w:hAnsi="Palatino Linotype"/>
        </w:rPr>
      </w:pPr>
    </w:p>
    <w:p w:rsidR="009E641F" w:rsidRPr="009E641F" w:rsidRDefault="009E641F">
      <w:pPr>
        <w:rPr>
          <w:rFonts w:ascii="Palatino Linotype" w:hAnsi="Palatino Linotype"/>
        </w:rPr>
      </w:pPr>
      <w:r w:rsidRPr="009E641F">
        <w:rPr>
          <w:rFonts w:ascii="Palatino Linotype" w:hAnsi="Palatino Linotype"/>
        </w:rPr>
        <w:t>A-</w:t>
      </w:r>
      <w:r w:rsidRPr="009E641F">
        <w:rPr>
          <w:rFonts w:ascii="Palatino Linotype" w:hAnsi="Palatino Linotype"/>
          <w:b/>
        </w:rPr>
        <w:t>Come i Greci parlavano di Sibari</w:t>
      </w:r>
    </w:p>
    <w:p w:rsidR="009E641F" w:rsidRPr="009E641F" w:rsidRDefault="009E641F">
      <w:pPr>
        <w:rPr>
          <w:rFonts w:ascii="Palatino Linotype" w:hAnsi="Palatino Linotype"/>
        </w:rPr>
      </w:pPr>
      <w:r w:rsidRPr="009E641F">
        <w:rPr>
          <w:rFonts w:ascii="Palatino Linotype" w:hAnsi="Palatino Linotype"/>
        </w:rPr>
        <w:t xml:space="preserve">Erodoto VI 126-30 </w:t>
      </w:r>
      <w:r>
        <w:rPr>
          <w:rFonts w:ascii="Palatino Linotype" w:hAnsi="Palatino Linotype"/>
        </w:rPr>
        <w:t xml:space="preserve">                                </w:t>
      </w:r>
      <w:r w:rsidRPr="009E641F">
        <w:rPr>
          <w:rFonts w:ascii="Palatino Linotype" w:hAnsi="Palatino Linotype"/>
        </w:rPr>
        <w:t xml:space="preserve">gara matrimoniale di </w:t>
      </w:r>
      <w:proofErr w:type="spellStart"/>
      <w:r w:rsidRPr="009E641F">
        <w:rPr>
          <w:rFonts w:ascii="Palatino Linotype" w:hAnsi="Palatino Linotype"/>
        </w:rPr>
        <w:t>Clistene</w:t>
      </w:r>
      <w:proofErr w:type="spellEnd"/>
      <w:r>
        <w:rPr>
          <w:rFonts w:ascii="Palatino Linotype" w:hAnsi="Palatino Linotype"/>
        </w:rPr>
        <w:t xml:space="preserve">  &gt; </w:t>
      </w:r>
      <w:proofErr w:type="spellStart"/>
      <w:r>
        <w:rPr>
          <w:rFonts w:ascii="Palatino Linotype" w:hAnsi="Palatino Linotype"/>
        </w:rPr>
        <w:t>Smindiride</w:t>
      </w:r>
      <w:proofErr w:type="spellEnd"/>
    </w:p>
    <w:p w:rsidR="009E641F" w:rsidRPr="009E641F" w:rsidRDefault="009E641F">
      <w:pPr>
        <w:rPr>
          <w:rFonts w:ascii="Palatino Linotype" w:hAnsi="Palatino Linotype"/>
        </w:rPr>
      </w:pPr>
      <w:r w:rsidRPr="009E641F">
        <w:rPr>
          <w:rFonts w:ascii="Palatino Linotype" w:hAnsi="Palatino Linotype"/>
        </w:rPr>
        <w:t xml:space="preserve">Ateneo XII 541b-c  </w:t>
      </w:r>
      <w:r>
        <w:rPr>
          <w:rFonts w:ascii="Palatino Linotype" w:hAnsi="Palatino Linotype"/>
        </w:rPr>
        <w:t xml:space="preserve">                               </w:t>
      </w:r>
      <w:proofErr w:type="spellStart"/>
      <w:r w:rsidRPr="009E641F">
        <w:rPr>
          <w:rFonts w:ascii="Palatino Linotype" w:hAnsi="Palatino Linotype"/>
        </w:rPr>
        <w:t>Smindiride</w:t>
      </w:r>
      <w:proofErr w:type="spellEnd"/>
      <w:r w:rsidRPr="009E641F">
        <w:rPr>
          <w:rFonts w:ascii="Palatino Linotype" w:hAnsi="Palatino Linotype"/>
        </w:rPr>
        <w:t xml:space="preserve"> + citazione di Erodoto</w:t>
      </w:r>
      <w:r>
        <w:rPr>
          <w:rFonts w:ascii="Palatino Linotype" w:hAnsi="Palatino Linotype"/>
        </w:rPr>
        <w:t xml:space="preserve">  + servitori</w:t>
      </w:r>
      <w:r w:rsidRPr="009E641F">
        <w:rPr>
          <w:rFonts w:ascii="Palatino Linotype" w:hAnsi="Palatino Linotype"/>
        </w:rPr>
        <w:t xml:space="preserve">       </w:t>
      </w:r>
    </w:p>
    <w:p w:rsidR="009E641F" w:rsidRPr="009E641F" w:rsidRDefault="009E641F">
      <w:pPr>
        <w:rPr>
          <w:rFonts w:ascii="Palatino Linotype" w:hAnsi="Palatino Linotype"/>
        </w:rPr>
      </w:pPr>
      <w:r w:rsidRPr="009E641F">
        <w:rPr>
          <w:rFonts w:ascii="Palatino Linotype" w:hAnsi="Palatino Linotype"/>
        </w:rPr>
        <w:t xml:space="preserve">Ateneo VI 273c       </w:t>
      </w:r>
      <w:r>
        <w:rPr>
          <w:rFonts w:ascii="Palatino Linotype" w:hAnsi="Palatino Linotype"/>
        </w:rPr>
        <w:t xml:space="preserve">                                 </w:t>
      </w:r>
      <w:r w:rsidRPr="009E641F">
        <w:rPr>
          <w:rFonts w:ascii="Palatino Linotype" w:hAnsi="Palatino Linotype"/>
        </w:rPr>
        <w:t xml:space="preserve">    “      </w:t>
      </w:r>
      <w:r>
        <w:rPr>
          <w:rFonts w:ascii="Palatino Linotype" w:hAnsi="Palatino Linotype"/>
        </w:rPr>
        <w:t xml:space="preserve">          </w:t>
      </w:r>
      <w:r w:rsidRPr="009E641F">
        <w:rPr>
          <w:rFonts w:ascii="Palatino Linotype" w:hAnsi="Palatino Linotype"/>
        </w:rPr>
        <w:t xml:space="preserve"> (</w:t>
      </w:r>
      <w:proofErr w:type="spellStart"/>
      <w:r w:rsidRPr="009E641F">
        <w:rPr>
          <w:rFonts w:ascii="Palatino Linotype" w:hAnsi="Palatino Linotype"/>
        </w:rPr>
        <w:t>chlidé</w:t>
      </w:r>
      <w:proofErr w:type="spellEnd"/>
      <w:r w:rsidRPr="009E641F">
        <w:rPr>
          <w:rFonts w:ascii="Palatino Linotype" w:hAnsi="Palatino Linotype"/>
        </w:rPr>
        <w:t>/</w:t>
      </w:r>
      <w:proofErr w:type="spellStart"/>
      <w:r w:rsidRPr="009E641F">
        <w:rPr>
          <w:rFonts w:ascii="Palatino Linotype" w:hAnsi="Palatino Linotype"/>
        </w:rPr>
        <w:t>tryphé</w:t>
      </w:r>
      <w:proofErr w:type="spellEnd"/>
      <w:r w:rsidRPr="009E641F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                “    </w:t>
      </w:r>
    </w:p>
    <w:p w:rsidR="009E641F" w:rsidRDefault="009E641F">
      <w:pPr>
        <w:rPr>
          <w:rFonts w:ascii="Palatino Linotype" w:hAnsi="Palatino Linotype"/>
        </w:rPr>
      </w:pPr>
      <w:r w:rsidRPr="009E641F">
        <w:rPr>
          <w:rFonts w:ascii="Palatino Linotype" w:hAnsi="Palatino Linotype"/>
        </w:rPr>
        <w:t>Diodoro VIII 19</w:t>
      </w:r>
      <w:r w:rsidR="00292534">
        <w:rPr>
          <w:rFonts w:ascii="Palatino Linotype" w:hAnsi="Palatino Linotype"/>
        </w:rPr>
        <w:t>. 1-2</w:t>
      </w:r>
      <w:r>
        <w:rPr>
          <w:rFonts w:ascii="Palatino Linotype" w:hAnsi="Palatino Linotype"/>
        </w:rPr>
        <w:t xml:space="preserve">                             </w:t>
      </w:r>
      <w:r w:rsidR="00307254">
        <w:rPr>
          <w:rFonts w:ascii="Palatino Linotype" w:hAnsi="Palatino Linotype"/>
        </w:rPr>
        <w:t xml:space="preserve">  </w:t>
      </w:r>
      <w:proofErr w:type="spellStart"/>
      <w:r w:rsidR="00307254">
        <w:rPr>
          <w:rFonts w:ascii="Palatino Linotype" w:hAnsi="Palatino Linotype"/>
        </w:rPr>
        <w:t>Mindiride</w:t>
      </w:r>
      <w:proofErr w:type="spellEnd"/>
      <w:r>
        <w:rPr>
          <w:rFonts w:ascii="Palatino Linotype" w:hAnsi="Palatino Linotype"/>
        </w:rPr>
        <w:t xml:space="preserve">                                             </w:t>
      </w:r>
      <w:r w:rsidR="00292534"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 xml:space="preserve"> “</w:t>
      </w:r>
    </w:p>
    <w:p w:rsidR="009E641F" w:rsidRDefault="009E641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Eliano </w:t>
      </w:r>
      <w:r>
        <w:rPr>
          <w:rFonts w:ascii="Palatino Linotype" w:hAnsi="Palatino Linotype"/>
          <w:i/>
        </w:rPr>
        <w:t>Storia Varia</w:t>
      </w:r>
      <w:r>
        <w:rPr>
          <w:rFonts w:ascii="Palatino Linotype" w:hAnsi="Palatino Linotype"/>
        </w:rPr>
        <w:t xml:space="preserve"> XII 24                          “                                                               “</w:t>
      </w:r>
    </w:p>
    <w:p w:rsidR="009E641F" w:rsidRDefault="009E641F">
      <w:pPr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Suda </w:t>
      </w:r>
      <w:proofErr w:type="spellStart"/>
      <w:r>
        <w:rPr>
          <w:rFonts w:ascii="Palatino Linotype" w:hAnsi="Palatino Linotype"/>
        </w:rPr>
        <w:t>s.v</w:t>
      </w:r>
      <w:proofErr w:type="spellEnd"/>
      <w:r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  <w:i/>
        </w:rPr>
        <w:t>Sybaritikais</w:t>
      </w:r>
      <w:proofErr w:type="spellEnd"/>
      <w:r w:rsidR="00292534">
        <w:rPr>
          <w:rFonts w:ascii="Palatino Linotype" w:hAnsi="Palatino Linotype"/>
          <w:i/>
        </w:rPr>
        <w:t xml:space="preserve">                                </w:t>
      </w:r>
      <w:r w:rsidR="00292534">
        <w:rPr>
          <w:rFonts w:ascii="Palatino Linotype" w:hAnsi="Palatino Linotype"/>
        </w:rPr>
        <w:t xml:space="preserve">“                        </w:t>
      </w:r>
      <w:proofErr w:type="spellStart"/>
      <w:r w:rsidR="00292534">
        <w:rPr>
          <w:rFonts w:ascii="Palatino Linotype" w:hAnsi="Palatino Linotype"/>
          <w:i/>
        </w:rPr>
        <w:t>logoi</w:t>
      </w:r>
      <w:proofErr w:type="spellEnd"/>
      <w:r w:rsidR="00292534">
        <w:rPr>
          <w:rFonts w:ascii="Palatino Linotype" w:hAnsi="Palatino Linotype"/>
          <w:i/>
        </w:rPr>
        <w:t xml:space="preserve"> </w:t>
      </w:r>
      <w:proofErr w:type="spellStart"/>
      <w:r w:rsidR="00292534">
        <w:rPr>
          <w:rFonts w:ascii="Palatino Linotype" w:hAnsi="Palatino Linotype"/>
          <w:i/>
        </w:rPr>
        <w:t>sybaritikoi</w:t>
      </w:r>
      <w:proofErr w:type="spellEnd"/>
      <w:r w:rsidR="00292534">
        <w:rPr>
          <w:rFonts w:ascii="Palatino Linotype" w:hAnsi="Palatino Linotype"/>
          <w:i/>
        </w:rPr>
        <w:t xml:space="preserve"> </w:t>
      </w:r>
      <w:r w:rsidR="00292534" w:rsidRPr="00292534">
        <w:rPr>
          <w:rFonts w:ascii="Palatino Linotype" w:hAnsi="Palatino Linotype"/>
        </w:rPr>
        <w:t>*</w:t>
      </w:r>
    </w:p>
    <w:p w:rsidR="00292534" w:rsidRDefault="002925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Diodoro VIII 18. 1                                    Ioni e Tirreni</w:t>
      </w:r>
    </w:p>
    <w:p w:rsidR="00292534" w:rsidRDefault="002925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[Seneca </w:t>
      </w:r>
      <w:r>
        <w:rPr>
          <w:rFonts w:ascii="Palatino Linotype" w:hAnsi="Palatino Linotype"/>
          <w:i/>
        </w:rPr>
        <w:t xml:space="preserve">De ira </w:t>
      </w:r>
      <w:r>
        <w:rPr>
          <w:rFonts w:ascii="Palatino Linotype" w:hAnsi="Palatino Linotype"/>
        </w:rPr>
        <w:t xml:space="preserve">II 25. 2]                            </w:t>
      </w:r>
      <w:r w:rsidR="002B31A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</w:t>
      </w:r>
      <w:r w:rsidRPr="00292534">
        <w:rPr>
          <w:rFonts w:ascii="Palatino Linotype" w:hAnsi="Palatino Linotype"/>
        </w:rPr>
        <w:t>*</w:t>
      </w:r>
    </w:p>
    <w:p w:rsidR="00292534" w:rsidRDefault="002925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Eliano </w:t>
      </w:r>
      <w:r>
        <w:rPr>
          <w:rFonts w:ascii="Palatino Linotype" w:hAnsi="Palatino Linotype"/>
          <w:i/>
        </w:rPr>
        <w:t xml:space="preserve">Storia Varia </w:t>
      </w:r>
      <w:r>
        <w:rPr>
          <w:rFonts w:ascii="Palatino Linotype" w:hAnsi="Palatino Linotype"/>
        </w:rPr>
        <w:t xml:space="preserve">IX 24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</w:t>
      </w:r>
      <w:r w:rsidR="002B31A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</w:t>
      </w:r>
      <w:r w:rsidRPr="00292534">
        <w:rPr>
          <w:rFonts w:ascii="Palatino Linotype" w:hAnsi="Palatino Linotype"/>
        </w:rPr>
        <w:t>*</w:t>
      </w:r>
    </w:p>
    <w:p w:rsidR="00292534" w:rsidRDefault="002925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Diodoro VIII 18. 2-3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="002B31A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</w:t>
      </w:r>
      <w:r w:rsidRPr="00292534">
        <w:rPr>
          <w:rFonts w:ascii="Palatino Linotype" w:hAnsi="Palatino Linotype"/>
        </w:rPr>
        <w:t>*</w:t>
      </w:r>
    </w:p>
    <w:p w:rsidR="00292534" w:rsidRDefault="002925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 518d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="002B31A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</w:t>
      </w:r>
      <w:r w:rsidRPr="00292534">
        <w:rPr>
          <w:rFonts w:ascii="Palatino Linotype" w:hAnsi="Palatino Linotype"/>
        </w:rPr>
        <w:t>*</w:t>
      </w:r>
    </w:p>
    <w:p w:rsidR="00292534" w:rsidRPr="00292534" w:rsidRDefault="002925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[Eliano </w:t>
      </w:r>
      <w:r>
        <w:rPr>
          <w:rFonts w:ascii="Palatino Linotype" w:hAnsi="Palatino Linotype"/>
          <w:i/>
        </w:rPr>
        <w:t>Storia Varia</w:t>
      </w:r>
      <w:r>
        <w:rPr>
          <w:rFonts w:ascii="Palatino Linotype" w:hAnsi="Palatino Linotype"/>
        </w:rPr>
        <w:t xml:space="preserve"> XIV 20]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011A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2B31AB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*</w:t>
      </w:r>
    </w:p>
    <w:p w:rsidR="005011AF" w:rsidRDefault="005011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Aristofane, </w:t>
      </w:r>
      <w:r>
        <w:rPr>
          <w:rFonts w:ascii="Palatino Linotype" w:hAnsi="Palatino Linotype"/>
          <w:i/>
        </w:rPr>
        <w:t>Vespe</w:t>
      </w:r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vv</w:t>
      </w:r>
      <w:proofErr w:type="spellEnd"/>
      <w:r>
        <w:rPr>
          <w:rFonts w:ascii="Palatino Linotype" w:hAnsi="Palatino Linotype"/>
        </w:rPr>
        <w:t>. 1256-61 e 1427-40 *</w:t>
      </w:r>
    </w:p>
    <w:p w:rsidR="005011AF" w:rsidRDefault="005011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Aristofane, </w:t>
      </w:r>
      <w:r>
        <w:rPr>
          <w:rFonts w:ascii="Palatino Linotype" w:hAnsi="Palatino Linotype"/>
          <w:i/>
        </w:rPr>
        <w:t>Pace</w:t>
      </w:r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vv</w:t>
      </w:r>
      <w:proofErr w:type="spellEnd"/>
      <w:r>
        <w:rPr>
          <w:rFonts w:ascii="Palatino Linotype" w:hAnsi="Palatino Linotype"/>
        </w:rPr>
        <w:t>. 338-45</w:t>
      </w:r>
      <w:r w:rsidR="001A5388">
        <w:rPr>
          <w:rFonts w:ascii="Palatino Linotype" w:hAnsi="Palatino Linotype"/>
        </w:rPr>
        <w:tab/>
        <w:t xml:space="preserve">                </w:t>
      </w:r>
      <w:r w:rsidR="002B31AB">
        <w:rPr>
          <w:rFonts w:ascii="Palatino Linotype" w:hAnsi="Palatino Linotype"/>
        </w:rPr>
        <w:t xml:space="preserve"> </w:t>
      </w:r>
      <w:r w:rsidR="001A5388">
        <w:rPr>
          <w:rFonts w:ascii="Palatino Linotype" w:hAnsi="Palatino Linotype"/>
        </w:rPr>
        <w:t xml:space="preserve"> *</w:t>
      </w:r>
    </w:p>
    <w:p w:rsidR="005011AF" w:rsidRDefault="005011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[Scolii ad Aristofane; </w:t>
      </w:r>
      <w:proofErr w:type="spellStart"/>
      <w:r>
        <w:rPr>
          <w:rFonts w:ascii="Palatino Linotype" w:hAnsi="Palatino Linotype"/>
        </w:rPr>
        <w:t>Stobeo</w:t>
      </w:r>
      <w:proofErr w:type="spellEnd"/>
      <w:r>
        <w:rPr>
          <w:rFonts w:ascii="Palatino Linotype" w:hAnsi="Palatino Linotype"/>
        </w:rPr>
        <w:t xml:space="preserve"> IV 1.138; </w:t>
      </w:r>
      <w:proofErr w:type="spellStart"/>
      <w:r>
        <w:rPr>
          <w:rFonts w:ascii="Palatino Linotype" w:hAnsi="Palatino Linotype"/>
        </w:rPr>
        <w:t>Ethymologicum</w:t>
      </w:r>
      <w:proofErr w:type="spellEnd"/>
      <w:r>
        <w:rPr>
          <w:rFonts w:ascii="Palatino Linotype" w:hAnsi="Palatino Linotype"/>
        </w:rPr>
        <w:t xml:space="preserve"> Magnum 732.25]</w:t>
      </w:r>
    </w:p>
    <w:p w:rsidR="005011AF" w:rsidRPr="005011AF" w:rsidRDefault="005011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Diodoro XII 9. 1-2                             </w:t>
      </w:r>
      <w:r w:rsidR="001A5388">
        <w:rPr>
          <w:rFonts w:ascii="Palatino Linotype" w:hAnsi="Palatino Linotype"/>
        </w:rPr>
        <w:t>la città di Sibari</w:t>
      </w:r>
      <w:r>
        <w:rPr>
          <w:rFonts w:ascii="Palatino Linotype" w:hAnsi="Palatino Linotype"/>
        </w:rPr>
        <w:t xml:space="preserve">     </w:t>
      </w:r>
    </w:p>
    <w:p w:rsidR="00713F8C" w:rsidRDefault="00713F8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Diodoro VIII 20</w:t>
      </w:r>
      <w:r w:rsidR="001A5388">
        <w:rPr>
          <w:rFonts w:ascii="Palatino Linotype" w:hAnsi="Palatino Linotype"/>
        </w:rPr>
        <w:tab/>
      </w:r>
      <w:r w:rsidR="001A5388">
        <w:rPr>
          <w:rFonts w:ascii="Palatino Linotype" w:hAnsi="Palatino Linotype"/>
        </w:rPr>
        <w:tab/>
      </w:r>
      <w:r w:rsidR="001A5388">
        <w:rPr>
          <w:rFonts w:ascii="Palatino Linotype" w:hAnsi="Palatino Linotype"/>
        </w:rPr>
        <w:tab/>
        <w:t xml:space="preserve">      “</w:t>
      </w:r>
    </w:p>
    <w:p w:rsidR="00404041" w:rsidRDefault="00404041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Strabone</w:t>
      </w:r>
      <w:proofErr w:type="spellEnd"/>
      <w:r>
        <w:rPr>
          <w:rFonts w:ascii="Palatino Linotype" w:hAnsi="Palatino Linotype"/>
        </w:rPr>
        <w:t xml:space="preserve"> </w:t>
      </w:r>
      <w:r w:rsidR="001A5388">
        <w:rPr>
          <w:rFonts w:ascii="Palatino Linotype" w:hAnsi="Palatino Linotype"/>
        </w:rPr>
        <w:t>VI I. 13</w:t>
      </w:r>
      <w:r w:rsidR="001A5388">
        <w:rPr>
          <w:rFonts w:ascii="Palatino Linotype" w:hAnsi="Palatino Linotype"/>
        </w:rPr>
        <w:tab/>
      </w:r>
      <w:r w:rsidR="001A5388">
        <w:rPr>
          <w:rFonts w:ascii="Palatino Linotype" w:hAnsi="Palatino Linotype"/>
        </w:rPr>
        <w:tab/>
      </w:r>
      <w:r w:rsidR="001A5388">
        <w:rPr>
          <w:rFonts w:ascii="Palatino Linotype" w:hAnsi="Palatino Linotype"/>
        </w:rPr>
        <w:tab/>
        <w:t xml:space="preserve">      “</w:t>
      </w:r>
    </w:p>
    <w:p w:rsidR="00713F8C" w:rsidRDefault="00713F8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518c-d</w:t>
      </w:r>
      <w:r w:rsidR="001A5388">
        <w:rPr>
          <w:rFonts w:ascii="Palatino Linotype" w:hAnsi="Palatino Linotype"/>
        </w:rPr>
        <w:t xml:space="preserve">                                       “</w:t>
      </w:r>
    </w:p>
    <w:p w:rsidR="00713F8C" w:rsidRDefault="00282FB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518e-519f</w:t>
      </w:r>
      <w:r w:rsidR="001A5388">
        <w:rPr>
          <w:rFonts w:ascii="Palatino Linotype" w:hAnsi="Palatino Linotype"/>
        </w:rPr>
        <w:t xml:space="preserve">                                 “</w:t>
      </w:r>
    </w:p>
    <w:p w:rsidR="00282FBE" w:rsidRDefault="00282FBE">
      <w:pPr>
        <w:rPr>
          <w:rFonts w:ascii="Palatino Linotype" w:hAnsi="Palatino Linotype"/>
        </w:rPr>
      </w:pPr>
    </w:p>
    <w:p w:rsidR="00282FBE" w:rsidRDefault="00282FBE">
      <w:pPr>
        <w:rPr>
          <w:rFonts w:ascii="Palatino Linotype" w:hAnsi="Palatino Linotype"/>
        </w:rPr>
      </w:pPr>
    </w:p>
    <w:p w:rsidR="007B3686" w:rsidRDefault="007B3686">
      <w:pPr>
        <w:rPr>
          <w:rFonts w:ascii="Palatino Linotype" w:hAnsi="Palatino Linotype"/>
          <w:b/>
        </w:rPr>
      </w:pPr>
    </w:p>
    <w:p w:rsidR="00282FBE" w:rsidRPr="0068620E" w:rsidRDefault="00282FBE">
      <w:pPr>
        <w:rPr>
          <w:rFonts w:ascii="Palatino Linotype" w:hAnsi="Palatino Linotype"/>
          <w:b/>
        </w:rPr>
      </w:pPr>
      <w:r w:rsidRPr="0068620E">
        <w:rPr>
          <w:rFonts w:ascii="Palatino Linotype" w:hAnsi="Palatino Linotype"/>
          <w:b/>
        </w:rPr>
        <w:t>B-Fondazione mitica e fondazione storica di Sibari</w:t>
      </w:r>
    </w:p>
    <w:p w:rsidR="00282FBE" w:rsidRDefault="00831FC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</w:t>
      </w:r>
      <w:proofErr w:type="spellStart"/>
      <w:r w:rsidR="00282FBE">
        <w:rPr>
          <w:rFonts w:ascii="Palatino Linotype" w:hAnsi="Palatino Linotype"/>
        </w:rPr>
        <w:t>Strabone</w:t>
      </w:r>
      <w:proofErr w:type="spellEnd"/>
      <w:r w:rsidR="00282FBE">
        <w:rPr>
          <w:rFonts w:ascii="Palatino Linotype" w:hAnsi="Palatino Linotype"/>
        </w:rPr>
        <w:t xml:space="preserve"> VI 1. 3                                                                          </w:t>
      </w:r>
      <w:proofErr w:type="spellStart"/>
      <w:r w:rsidR="00282FBE">
        <w:rPr>
          <w:rFonts w:ascii="Palatino Linotype" w:hAnsi="Palatino Linotype"/>
        </w:rPr>
        <w:t>Filottete</w:t>
      </w:r>
      <w:proofErr w:type="spellEnd"/>
      <w:r w:rsidR="00282FBE">
        <w:rPr>
          <w:rFonts w:ascii="Palatino Linotype" w:hAnsi="Palatino Linotype"/>
        </w:rPr>
        <w:t xml:space="preserve">         </w:t>
      </w:r>
    </w:p>
    <w:p w:rsidR="00282FBE" w:rsidRDefault="00282FBE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Licofrone</w:t>
      </w:r>
      <w:proofErr w:type="spellEnd"/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i/>
        </w:rPr>
        <w:t>Alessandra</w:t>
      </w:r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vv</w:t>
      </w:r>
      <w:proofErr w:type="spellEnd"/>
      <w:r>
        <w:rPr>
          <w:rFonts w:ascii="Palatino Linotype" w:hAnsi="Palatino Linotype"/>
        </w:rPr>
        <w:t xml:space="preserve">. 911-24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“</w:t>
      </w:r>
    </w:p>
    <w:p w:rsidR="006A434F" w:rsidRDefault="006A434F" w:rsidP="006A434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Pseudo-Aristotele, </w:t>
      </w:r>
      <w:r>
        <w:rPr>
          <w:rFonts w:ascii="Palatino Linotype" w:hAnsi="Palatino Linotype"/>
          <w:i/>
        </w:rPr>
        <w:t xml:space="preserve">De </w:t>
      </w:r>
      <w:proofErr w:type="spellStart"/>
      <w:r>
        <w:rPr>
          <w:rFonts w:ascii="Palatino Linotype" w:hAnsi="Palatino Linotype"/>
          <w:i/>
        </w:rPr>
        <w:t>mirabilibus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auscultationibus</w:t>
      </w:r>
      <w:proofErr w:type="spellEnd"/>
      <w:r>
        <w:rPr>
          <w:rFonts w:ascii="Palatino Linotype" w:hAnsi="Palatino Linotype"/>
        </w:rPr>
        <w:t xml:space="preserve">, 107  </w:t>
      </w:r>
      <w:r>
        <w:rPr>
          <w:rFonts w:ascii="Palatino Linotype" w:hAnsi="Palatino Linotype"/>
        </w:rPr>
        <w:tab/>
        <w:t xml:space="preserve">     “]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</w:tblGrid>
      <w:tr w:rsidR="006A434F" w:rsidRPr="004F61BF" w:rsidTr="00207631">
        <w:tc>
          <w:tcPr>
            <w:tcW w:w="4848" w:type="dxa"/>
          </w:tcPr>
          <w:p w:rsidR="006A434F" w:rsidRPr="004F61BF" w:rsidRDefault="006A434F" w:rsidP="00207631">
            <w:pPr>
              <w:rPr>
                <w:rFonts w:ascii="Palatino Linotype" w:hAnsi="Palatino Linotype"/>
              </w:rPr>
            </w:pPr>
            <w:proofErr w:type="spellStart"/>
            <w:r w:rsidRPr="004F61BF">
              <w:rPr>
                <w:rFonts w:ascii="Palatino Linotype" w:hAnsi="Palatino Linotype"/>
              </w:rPr>
              <w:t>Strabone</w:t>
            </w:r>
            <w:proofErr w:type="spellEnd"/>
            <w:r w:rsidRPr="004F61BF">
              <w:rPr>
                <w:rFonts w:ascii="Palatino Linotype" w:hAnsi="Palatino Linotype"/>
              </w:rPr>
              <w:t xml:space="preserve"> VI 1 13</w:t>
            </w:r>
            <w:r>
              <w:rPr>
                <w:rFonts w:ascii="Palatino Linotype" w:hAnsi="Palatino Linotype"/>
              </w:rPr>
              <w:t xml:space="preserve">                                   Fondazione</w:t>
            </w:r>
          </w:p>
        </w:tc>
      </w:tr>
      <w:tr w:rsidR="006A434F" w:rsidRPr="004F61BF" w:rsidTr="00207631">
        <w:tc>
          <w:tcPr>
            <w:tcW w:w="4848" w:type="dxa"/>
          </w:tcPr>
          <w:p w:rsidR="006A434F" w:rsidRPr="004F61BF" w:rsidRDefault="006A434F" w:rsidP="00207631">
            <w:pPr>
              <w:rPr>
                <w:rFonts w:ascii="Palatino Linotype" w:hAnsi="Palatino Linotype"/>
              </w:rPr>
            </w:pPr>
            <w:r w:rsidRPr="004F61BF">
              <w:rPr>
                <w:rFonts w:ascii="Palatino Linotype" w:hAnsi="Palatino Linotype"/>
              </w:rPr>
              <w:t>Solino II 10</w:t>
            </w:r>
            <w:r>
              <w:rPr>
                <w:rFonts w:ascii="Palatino Linotype" w:hAnsi="Palatino Linotype"/>
              </w:rPr>
              <w:t xml:space="preserve">                                                    “</w:t>
            </w:r>
          </w:p>
        </w:tc>
      </w:tr>
      <w:tr w:rsidR="006A434F" w:rsidRPr="004F61BF" w:rsidTr="00207631">
        <w:tc>
          <w:tcPr>
            <w:tcW w:w="4848" w:type="dxa"/>
          </w:tcPr>
          <w:p w:rsidR="006A434F" w:rsidRPr="004F61BF" w:rsidRDefault="006A434F" w:rsidP="00207631">
            <w:pPr>
              <w:rPr>
                <w:rFonts w:ascii="Palatino Linotype" w:hAnsi="Palatino Linotype"/>
              </w:rPr>
            </w:pPr>
            <w:r w:rsidRPr="004F61BF">
              <w:rPr>
                <w:rFonts w:ascii="Palatino Linotype" w:hAnsi="Palatino Linotype"/>
              </w:rPr>
              <w:t xml:space="preserve">Aristotele </w:t>
            </w:r>
            <w:r w:rsidRPr="004F61BF">
              <w:rPr>
                <w:rFonts w:ascii="Palatino Linotype" w:hAnsi="Palatino Linotype"/>
                <w:i/>
              </w:rPr>
              <w:t xml:space="preserve">Politica </w:t>
            </w:r>
            <w:r w:rsidRPr="004F61BF">
              <w:rPr>
                <w:rFonts w:ascii="Palatino Linotype" w:hAnsi="Palatino Linotype"/>
              </w:rPr>
              <w:t xml:space="preserve"> V 1303a 28-33</w:t>
            </w:r>
            <w:r>
              <w:rPr>
                <w:rFonts w:ascii="Palatino Linotype" w:hAnsi="Palatino Linotype"/>
              </w:rPr>
              <w:t xml:space="preserve">                “</w:t>
            </w:r>
          </w:p>
        </w:tc>
      </w:tr>
      <w:tr w:rsidR="006A434F" w:rsidRPr="004F61BF" w:rsidTr="00207631">
        <w:tc>
          <w:tcPr>
            <w:tcW w:w="4848" w:type="dxa"/>
          </w:tcPr>
          <w:p w:rsidR="006A434F" w:rsidRDefault="006A434F" w:rsidP="00207631">
            <w:pPr>
              <w:rPr>
                <w:rFonts w:ascii="Palatino Linotype" w:hAnsi="Palatino Linotype"/>
              </w:rPr>
            </w:pPr>
            <w:r w:rsidRPr="004F61BF">
              <w:rPr>
                <w:rFonts w:ascii="Palatino Linotype" w:hAnsi="Palatino Linotype"/>
              </w:rPr>
              <w:t>[Pseudo-</w:t>
            </w:r>
            <w:proofErr w:type="spellStart"/>
            <w:r w:rsidRPr="004F61BF">
              <w:rPr>
                <w:rFonts w:ascii="Palatino Linotype" w:hAnsi="Palatino Linotype"/>
              </w:rPr>
              <w:t>Scimno</w:t>
            </w:r>
            <w:proofErr w:type="spellEnd"/>
            <w:r w:rsidRPr="004F61BF">
              <w:rPr>
                <w:rFonts w:ascii="Palatino Linotype" w:hAnsi="Palatino Linotype"/>
              </w:rPr>
              <w:t xml:space="preserve"> 356-60]</w:t>
            </w:r>
            <w:r>
              <w:rPr>
                <w:rFonts w:ascii="Palatino Linotype" w:hAnsi="Palatino Linotype"/>
              </w:rPr>
              <w:t xml:space="preserve">                             “</w:t>
            </w:r>
          </w:p>
          <w:p w:rsidR="00A456F1" w:rsidRDefault="00F7138D" w:rsidP="00A456F1">
            <w:pPr>
              <w:spacing w:after="0" w:line="240" w:lineRule="auto"/>
              <w:rPr>
                <w:rFonts w:ascii="Palatino Linotype" w:hAnsi="Palatino Linotype"/>
              </w:rPr>
            </w:pPr>
            <w:r w:rsidRPr="00F7138D">
              <w:rPr>
                <w:rFonts w:ascii="Palatino Linotype" w:hAnsi="Palatino Linotype"/>
              </w:rPr>
              <w:t>[</w:t>
            </w:r>
            <w:proofErr w:type="spellStart"/>
            <w:r w:rsidRPr="00F7138D">
              <w:rPr>
                <w:rFonts w:ascii="Palatino Linotype" w:hAnsi="Palatino Linotype"/>
              </w:rPr>
              <w:t>Strabone</w:t>
            </w:r>
            <w:proofErr w:type="spellEnd"/>
            <w:r w:rsidRPr="00F7138D">
              <w:rPr>
                <w:rFonts w:ascii="Palatino Linotype" w:hAnsi="Palatino Linotype"/>
              </w:rPr>
              <w:t xml:space="preserve"> VI 1. 12]</w:t>
            </w:r>
            <w:r w:rsidR="00A456F1">
              <w:rPr>
                <w:rFonts w:ascii="Palatino Linotype" w:hAnsi="Palatino Linotype"/>
              </w:rPr>
              <w:t xml:space="preserve">              </w:t>
            </w:r>
          </w:p>
          <w:p w:rsidR="00F7138D" w:rsidRPr="00F7138D" w:rsidRDefault="00A456F1" w:rsidP="00A456F1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   </w:t>
            </w:r>
            <w:proofErr w:type="spellStart"/>
            <w:r>
              <w:rPr>
                <w:rFonts w:ascii="Palatino Linotype" w:hAnsi="Palatino Linotype"/>
              </w:rPr>
              <w:t>Miscello</w:t>
            </w:r>
            <w:proofErr w:type="spellEnd"/>
            <w:r>
              <w:rPr>
                <w:rFonts w:ascii="Palatino Linotype" w:hAnsi="Palatino Linotype"/>
              </w:rPr>
              <w:t xml:space="preserve">   cronologia </w:t>
            </w:r>
          </w:p>
          <w:p w:rsidR="00F7138D" w:rsidRDefault="00F7138D" w:rsidP="00A456F1">
            <w:pPr>
              <w:spacing w:after="0" w:line="240" w:lineRule="auto"/>
              <w:rPr>
                <w:rFonts w:ascii="Palatino Linotype" w:hAnsi="Palatino Linotype"/>
              </w:rPr>
            </w:pPr>
            <w:r w:rsidRPr="00F7138D">
              <w:rPr>
                <w:rFonts w:ascii="Palatino Linotype" w:hAnsi="Palatino Linotype"/>
              </w:rPr>
              <w:t>[</w:t>
            </w:r>
            <w:proofErr w:type="spellStart"/>
            <w:r w:rsidRPr="00F7138D">
              <w:rPr>
                <w:rFonts w:ascii="Palatino Linotype" w:hAnsi="Palatino Linotype"/>
              </w:rPr>
              <w:t>Strabone</w:t>
            </w:r>
            <w:proofErr w:type="spellEnd"/>
            <w:r w:rsidRPr="00F7138D">
              <w:rPr>
                <w:rFonts w:ascii="Palatino Linotype" w:hAnsi="Palatino Linotype"/>
              </w:rPr>
              <w:t xml:space="preserve"> VI 2 4]</w:t>
            </w:r>
          </w:p>
          <w:p w:rsidR="007B3686" w:rsidRPr="00F7138D" w:rsidRDefault="007B3686" w:rsidP="00F7138D">
            <w:pPr>
              <w:rPr>
                <w:rFonts w:ascii="Palatino Linotype" w:hAnsi="Palatino Linotype"/>
              </w:rPr>
            </w:pPr>
          </w:p>
          <w:p w:rsidR="00F7138D" w:rsidRPr="00F7138D" w:rsidRDefault="00F7138D" w:rsidP="00F7138D">
            <w:pPr>
              <w:rPr>
                <w:rFonts w:ascii="Palatino Linotype" w:hAnsi="Palatino Linotype"/>
                <w:b/>
              </w:rPr>
            </w:pPr>
            <w:r w:rsidRPr="00F7138D">
              <w:rPr>
                <w:rFonts w:ascii="Palatino Linotype" w:hAnsi="Palatino Linotype"/>
                <w:b/>
              </w:rPr>
              <w:t>C – L’egemonia di Sibari</w:t>
            </w:r>
          </w:p>
          <w:p w:rsidR="006A434F" w:rsidRDefault="00F7138D" w:rsidP="00F7138D">
            <w:pPr>
              <w:rPr>
                <w:rFonts w:ascii="Palatino Linotype" w:hAnsi="Palatino Linotype"/>
              </w:rPr>
            </w:pPr>
            <w:r w:rsidRPr="00F7138D">
              <w:rPr>
                <w:rFonts w:ascii="Palatino Linotype" w:hAnsi="Palatino Linotype"/>
              </w:rPr>
              <w:t xml:space="preserve">Trattato fra Sibari e i </w:t>
            </w:r>
            <w:proofErr w:type="spellStart"/>
            <w:r w:rsidRPr="00F7138D">
              <w:rPr>
                <w:rFonts w:ascii="Palatino Linotype" w:hAnsi="Palatino Linotype"/>
              </w:rPr>
              <w:t>Serdaioi</w:t>
            </w:r>
            <w:proofErr w:type="spellEnd"/>
            <w:r w:rsidR="002939DD">
              <w:rPr>
                <w:rFonts w:ascii="Palatino Linotype" w:hAnsi="Palatino Linotype"/>
              </w:rPr>
              <w:t xml:space="preserve">          </w:t>
            </w:r>
          </w:p>
          <w:p w:rsidR="007B3686" w:rsidRPr="007B3686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Diodoro XII 9. 2</w:t>
            </w:r>
            <w:r w:rsidR="002939DD">
              <w:rPr>
                <w:rFonts w:ascii="Palatino Linotype" w:hAnsi="Palatino Linotype"/>
              </w:rPr>
              <w:t xml:space="preserve">                                   cittadinanza</w:t>
            </w:r>
          </w:p>
          <w:p w:rsidR="006A434F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Ps.-</w:t>
            </w:r>
            <w:proofErr w:type="spellStart"/>
            <w:r w:rsidRPr="007B3686">
              <w:rPr>
                <w:rFonts w:ascii="Palatino Linotype" w:hAnsi="Palatino Linotype"/>
              </w:rPr>
              <w:t>Scimno</w:t>
            </w:r>
            <w:proofErr w:type="spellEnd"/>
            <w:r w:rsidRPr="007B3686">
              <w:rPr>
                <w:rFonts w:ascii="Palatino Linotype" w:hAnsi="Palatino Linotype"/>
              </w:rPr>
              <w:t xml:space="preserve"> 337-49</w:t>
            </w:r>
            <w:r w:rsidR="002939DD">
              <w:rPr>
                <w:rFonts w:ascii="Palatino Linotype" w:hAnsi="Palatino Linotype"/>
              </w:rPr>
              <w:t xml:space="preserve">                               nr abitanti</w:t>
            </w:r>
          </w:p>
          <w:p w:rsidR="007B3686" w:rsidRPr="007B3686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 xml:space="preserve">Dedica di </w:t>
            </w:r>
            <w:proofErr w:type="spellStart"/>
            <w:r w:rsidRPr="007B3686">
              <w:rPr>
                <w:rFonts w:ascii="Palatino Linotype" w:hAnsi="Palatino Linotype"/>
              </w:rPr>
              <w:t>Cleombroto</w:t>
            </w:r>
            <w:proofErr w:type="spellEnd"/>
            <w:r w:rsidR="002939DD">
              <w:rPr>
                <w:rFonts w:ascii="Palatino Linotype" w:hAnsi="Palatino Linotype"/>
              </w:rPr>
              <w:t xml:space="preserve">                    manifestazioni</w:t>
            </w:r>
          </w:p>
          <w:p w:rsidR="007B3686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Cronaca di Lindo 532F26</w:t>
            </w:r>
            <w:r w:rsidR="002939DD">
              <w:rPr>
                <w:rFonts w:ascii="Palatino Linotype" w:hAnsi="Palatino Linotype"/>
              </w:rPr>
              <w:t xml:space="preserve">                            “</w:t>
            </w:r>
          </w:p>
          <w:p w:rsidR="007B3686" w:rsidRPr="007B3686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Ateneo XII 519d</w:t>
            </w:r>
            <w:r w:rsidR="002939DD">
              <w:rPr>
                <w:rFonts w:ascii="Palatino Linotype" w:hAnsi="Palatino Linotype"/>
              </w:rPr>
              <w:t xml:space="preserve">                                  commercio</w:t>
            </w:r>
          </w:p>
          <w:p w:rsidR="007B3686" w:rsidRPr="007B3686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Ateneo XII 521c-d</w:t>
            </w:r>
            <w:r w:rsidR="002939DD">
              <w:rPr>
                <w:rFonts w:ascii="Palatino Linotype" w:hAnsi="Palatino Linotype"/>
              </w:rPr>
              <w:t xml:space="preserve">                                      “</w:t>
            </w:r>
          </w:p>
          <w:p w:rsidR="002939DD" w:rsidRPr="007B3686" w:rsidRDefault="007B3686" w:rsidP="002939DD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Ateneo XII 541a-b</w:t>
            </w:r>
            <w:r w:rsidR="002939DD">
              <w:rPr>
                <w:rFonts w:ascii="Palatino Linotype" w:hAnsi="Palatino Linotype"/>
              </w:rPr>
              <w:t xml:space="preserve">                           manifestazioni</w:t>
            </w:r>
          </w:p>
          <w:p w:rsidR="007B3686" w:rsidRPr="007B3686" w:rsidRDefault="007B3686" w:rsidP="007B3686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Ateneo XII 522a e c-d</w:t>
            </w:r>
            <w:r w:rsidR="002939DD">
              <w:rPr>
                <w:rFonts w:ascii="Palatino Linotype" w:hAnsi="Palatino Linotype"/>
              </w:rPr>
              <w:t xml:space="preserve">                       giochi  </w:t>
            </w:r>
          </w:p>
          <w:p w:rsidR="006A434F" w:rsidRPr="004F61BF" w:rsidRDefault="007B3686" w:rsidP="00A456F1">
            <w:pPr>
              <w:rPr>
                <w:rFonts w:ascii="Palatino Linotype" w:hAnsi="Palatino Linotype"/>
              </w:rPr>
            </w:pPr>
            <w:r w:rsidRPr="007B3686">
              <w:rPr>
                <w:rFonts w:ascii="Palatino Linotype" w:hAnsi="Palatino Linotype"/>
              </w:rPr>
              <w:t>Pseudo-</w:t>
            </w:r>
            <w:proofErr w:type="spellStart"/>
            <w:r w:rsidRPr="007B3686">
              <w:rPr>
                <w:rFonts w:ascii="Palatino Linotype" w:hAnsi="Palatino Linotype"/>
              </w:rPr>
              <w:t>Scimno</w:t>
            </w:r>
            <w:proofErr w:type="spellEnd"/>
            <w:r w:rsidRPr="007B3686">
              <w:rPr>
                <w:rFonts w:ascii="Palatino Linotype" w:hAnsi="Palatino Linotype"/>
              </w:rPr>
              <w:t xml:space="preserve"> </w:t>
            </w:r>
            <w:proofErr w:type="spellStart"/>
            <w:r w:rsidRPr="007B3686">
              <w:rPr>
                <w:rFonts w:ascii="Palatino Linotype" w:hAnsi="Palatino Linotype"/>
              </w:rPr>
              <w:t>vv</w:t>
            </w:r>
            <w:proofErr w:type="spellEnd"/>
            <w:r w:rsidRPr="007B3686">
              <w:rPr>
                <w:rFonts w:ascii="Palatino Linotype" w:hAnsi="Palatino Linotype"/>
              </w:rPr>
              <w:t>. 350-56</w:t>
            </w:r>
            <w:r w:rsidR="002939DD">
              <w:rPr>
                <w:rFonts w:ascii="Palatino Linotype" w:hAnsi="Palatino Linotype"/>
              </w:rPr>
              <w:t xml:space="preserve">                  “</w:t>
            </w:r>
          </w:p>
        </w:tc>
      </w:tr>
      <w:tr w:rsidR="002939DD" w:rsidRPr="004F61BF" w:rsidTr="00207631">
        <w:tc>
          <w:tcPr>
            <w:tcW w:w="4848" w:type="dxa"/>
          </w:tcPr>
          <w:p w:rsidR="00B27C30" w:rsidRDefault="00B27C30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Ateneo XII 519f                </w:t>
            </w:r>
            <w:r w:rsidR="00C55EEB">
              <w:rPr>
                <w:rFonts w:ascii="Palatino Linotype" w:hAnsi="Palatino Linotype"/>
              </w:rPr>
              <w:t xml:space="preserve">    </w:t>
            </w:r>
            <w:r>
              <w:rPr>
                <w:rFonts w:ascii="Palatino Linotype" w:hAnsi="Palatino Linotype"/>
              </w:rPr>
              <w:t xml:space="preserve">           territorio</w:t>
            </w:r>
          </w:p>
          <w:p w:rsidR="00B27C30" w:rsidRDefault="00C55EEB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[Erodoto VI 21.1]      </w:t>
            </w:r>
            <w:r w:rsidR="00B27C30">
              <w:rPr>
                <w:rFonts w:ascii="Palatino Linotype" w:hAnsi="Palatino Linotype"/>
              </w:rPr>
              <w:t xml:space="preserve">   </w:t>
            </w:r>
            <w:r>
              <w:rPr>
                <w:rFonts w:ascii="Palatino Linotype" w:hAnsi="Palatino Linotype"/>
              </w:rPr>
              <w:t xml:space="preserve">                         “     </w:t>
            </w:r>
          </w:p>
          <w:p w:rsidR="00B27C30" w:rsidRDefault="00B27C30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</w:t>
            </w:r>
            <w:proofErr w:type="spellStart"/>
            <w:r>
              <w:rPr>
                <w:rFonts w:ascii="Palatino Linotype" w:hAnsi="Palatino Linotype"/>
              </w:rPr>
              <w:t>Strabone</w:t>
            </w:r>
            <w:proofErr w:type="spellEnd"/>
            <w:r>
              <w:rPr>
                <w:rFonts w:ascii="Palatino Linotype" w:hAnsi="Palatino Linotype"/>
              </w:rPr>
              <w:t xml:space="preserve"> VI 1.1]                             </w:t>
            </w:r>
            <w:r w:rsidR="00C55EEB">
              <w:rPr>
                <w:rFonts w:ascii="Palatino Linotype" w:hAnsi="Palatino Linotype"/>
              </w:rPr>
              <w:t xml:space="preserve">      </w:t>
            </w:r>
            <w:r>
              <w:rPr>
                <w:rFonts w:ascii="Palatino Linotype" w:hAnsi="Palatino Linotype"/>
              </w:rPr>
              <w:t>“</w:t>
            </w:r>
          </w:p>
          <w:p w:rsidR="00B27C30" w:rsidRDefault="00B27C30" w:rsidP="00207631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lastRenderedPageBreak/>
              <w:t>Strabone</w:t>
            </w:r>
            <w:proofErr w:type="spellEnd"/>
            <w:r>
              <w:rPr>
                <w:rFonts w:ascii="Palatino Linotype" w:hAnsi="Palatino Linotype"/>
              </w:rPr>
              <w:t xml:space="preserve"> VI 1.15                    </w:t>
            </w:r>
            <w:r w:rsidR="001473E5">
              <w:rPr>
                <w:rFonts w:ascii="Palatino Linotype" w:hAnsi="Palatino Linotype"/>
              </w:rPr>
              <w:t xml:space="preserve">     </w:t>
            </w:r>
            <w:r>
              <w:rPr>
                <w:rFonts w:ascii="Palatino Linotype" w:hAnsi="Palatino Linotype"/>
              </w:rPr>
              <w:t xml:space="preserve"> Metaponto</w:t>
            </w:r>
          </w:p>
          <w:p w:rsidR="00B27C30" w:rsidRDefault="001473E5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[pseudo-</w:t>
            </w:r>
            <w:proofErr w:type="spellStart"/>
            <w:r>
              <w:rPr>
                <w:rFonts w:ascii="Palatino Linotype" w:hAnsi="Palatino Linotype"/>
              </w:rPr>
              <w:t>Scimmo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vv</w:t>
            </w:r>
            <w:proofErr w:type="spellEnd"/>
            <w:r>
              <w:rPr>
                <w:rFonts w:ascii="Palatino Linotype" w:hAnsi="Palatino Linotype"/>
              </w:rPr>
              <w:t xml:space="preserve">.  247-53]    </w:t>
            </w:r>
            <w:proofErr w:type="spellStart"/>
            <w:r>
              <w:rPr>
                <w:rFonts w:ascii="Palatino Linotype" w:hAnsi="Palatino Linotype"/>
              </w:rPr>
              <w:t>Poseidonia</w:t>
            </w:r>
            <w:proofErr w:type="spellEnd"/>
          </w:p>
          <w:p w:rsidR="001473E5" w:rsidRDefault="001473E5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</w:t>
            </w:r>
            <w:proofErr w:type="spellStart"/>
            <w:r>
              <w:rPr>
                <w:rFonts w:ascii="Palatino Linotype" w:hAnsi="Palatino Linotype"/>
              </w:rPr>
              <w:t>Strabone</w:t>
            </w:r>
            <w:proofErr w:type="spellEnd"/>
            <w:r>
              <w:rPr>
                <w:rFonts w:ascii="Palatino Linotype" w:hAnsi="Palatino Linotype"/>
              </w:rPr>
              <w:t xml:space="preserve"> V 4.13]                                 “</w:t>
            </w:r>
          </w:p>
          <w:p w:rsidR="001473E5" w:rsidRDefault="001473E5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Tabella bronzea da </w:t>
            </w:r>
            <w:proofErr w:type="spellStart"/>
            <w:r>
              <w:rPr>
                <w:rFonts w:ascii="Palatino Linotype" w:hAnsi="Palatino Linotype"/>
              </w:rPr>
              <w:t>Poseidonia</w:t>
            </w:r>
            <w:proofErr w:type="spellEnd"/>
          </w:p>
          <w:p w:rsidR="001473E5" w:rsidRDefault="001473E5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[Erodoto I 163-67, in part. 167. 3-4]</w:t>
            </w:r>
          </w:p>
          <w:p w:rsidR="001473E5" w:rsidRDefault="001473E5" w:rsidP="00207631">
            <w:pPr>
              <w:rPr>
                <w:rFonts w:ascii="Palatino Linotype" w:hAnsi="Palatino Linotype"/>
              </w:rPr>
            </w:pPr>
          </w:p>
          <w:p w:rsidR="00582503" w:rsidRDefault="00582503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Giustino XX 2. 3-4   </w:t>
            </w:r>
            <w:r w:rsidR="00D325AF">
              <w:rPr>
                <w:rFonts w:ascii="Palatino Linotype" w:hAnsi="Palatino Linotype"/>
              </w:rPr>
              <w:t xml:space="preserve">                   </w:t>
            </w:r>
            <w:r>
              <w:rPr>
                <w:rFonts w:ascii="Palatino Linotype" w:hAnsi="Palatino Linotype"/>
              </w:rPr>
              <w:t>guerra contro Siri</w:t>
            </w:r>
          </w:p>
          <w:p w:rsidR="00D325AF" w:rsidRDefault="00D325AF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[Giustino XX 2. 4-14]                                    “</w:t>
            </w:r>
          </w:p>
          <w:p w:rsidR="00D325AF" w:rsidRDefault="00D325AF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[Diodoro XII 36.4]                                        “</w:t>
            </w:r>
          </w:p>
          <w:p w:rsidR="00D325AF" w:rsidRDefault="00D325AF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</w:t>
            </w:r>
            <w:proofErr w:type="spellStart"/>
            <w:r>
              <w:rPr>
                <w:rFonts w:ascii="Palatino Linotype" w:hAnsi="Palatino Linotype"/>
              </w:rPr>
              <w:t>Strabone</w:t>
            </w:r>
            <w:proofErr w:type="spellEnd"/>
            <w:r>
              <w:rPr>
                <w:rFonts w:ascii="Palatino Linotype" w:hAnsi="Palatino Linotype"/>
              </w:rPr>
              <w:t xml:space="preserve"> VI 1. 14]                                       “</w:t>
            </w:r>
          </w:p>
          <w:p w:rsidR="00D325AF" w:rsidRDefault="00D325AF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</w:t>
            </w:r>
            <w:proofErr w:type="spellStart"/>
            <w:r>
              <w:rPr>
                <w:rFonts w:ascii="Palatino Linotype" w:hAnsi="Palatino Linotype"/>
              </w:rPr>
              <w:t>Licofrone</w:t>
            </w:r>
            <w:proofErr w:type="spellEnd"/>
            <w:r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  <w:i/>
              </w:rPr>
              <w:t>Alessandra</w:t>
            </w:r>
            <w:r>
              <w:rPr>
                <w:rFonts w:ascii="Palatino Linotype" w:hAnsi="Palatino Linotype"/>
              </w:rPr>
              <w:t xml:space="preserve">, </w:t>
            </w:r>
            <w:proofErr w:type="spellStart"/>
            <w:r>
              <w:rPr>
                <w:rFonts w:ascii="Palatino Linotype" w:hAnsi="Palatino Linotype"/>
              </w:rPr>
              <w:t>vv</w:t>
            </w:r>
            <w:proofErr w:type="spellEnd"/>
            <w:r>
              <w:rPr>
                <w:rFonts w:ascii="Palatino Linotype" w:hAnsi="Palatino Linotype"/>
              </w:rPr>
              <w:t>. 978-92]            “</w:t>
            </w:r>
          </w:p>
          <w:p w:rsidR="00D325AF" w:rsidRDefault="00D325AF" w:rsidP="0020763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[Ateneo XII 523c-d]                                      “</w:t>
            </w:r>
          </w:p>
          <w:p w:rsidR="00D325AF" w:rsidRPr="00D325AF" w:rsidRDefault="00D325AF" w:rsidP="00207631">
            <w:pPr>
              <w:rPr>
                <w:rFonts w:ascii="Palatino Linotype" w:hAnsi="Palatino Linotype"/>
              </w:rPr>
            </w:pPr>
          </w:p>
        </w:tc>
      </w:tr>
    </w:tbl>
    <w:p w:rsidR="00282FBE" w:rsidRDefault="00D325A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D – La distruzione di Sibari</w:t>
      </w:r>
    </w:p>
    <w:p w:rsidR="00D325AF" w:rsidRDefault="00D325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Diodoro XII 9. 2                                 </w:t>
      </w:r>
      <w:proofErr w:type="spellStart"/>
      <w:r>
        <w:rPr>
          <w:rFonts w:ascii="Palatino Linotype" w:hAnsi="Palatino Linotype"/>
        </w:rPr>
        <w:t>Telys</w:t>
      </w:r>
      <w:proofErr w:type="spellEnd"/>
    </w:p>
    <w:p w:rsidR="00D325AF" w:rsidRPr="00D325AF" w:rsidRDefault="00D325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Erodoto V 44. </w:t>
      </w:r>
      <w:r w:rsidR="000F0D9E">
        <w:rPr>
          <w:rFonts w:ascii="Palatino Linotype" w:hAnsi="Palatino Linotype"/>
        </w:rPr>
        <w:t>1-</w:t>
      </w:r>
      <w:r>
        <w:rPr>
          <w:rFonts w:ascii="Palatino Linotype" w:hAnsi="Palatino Linotype"/>
        </w:rPr>
        <w:t>2                                   “</w:t>
      </w:r>
    </w:p>
    <w:p w:rsidR="00655D83" w:rsidRDefault="00655D83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Diodoro XII 9.</w:t>
      </w:r>
      <w:r>
        <w:rPr>
          <w:rFonts w:ascii="Palatino Linotype" w:hAnsi="Palatino Linotype"/>
        </w:rPr>
        <w:t xml:space="preserve"> 3                                    “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Erodoto V 47                                          “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521e                                     “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Diodoro XII 9. 3-10.1                      la guerra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</w:t>
      </w:r>
      <w:proofErr w:type="spellStart"/>
      <w:r>
        <w:rPr>
          <w:rFonts w:ascii="Palatino Linotype" w:hAnsi="Palatino Linotype"/>
        </w:rPr>
        <w:t>Giamblico</w:t>
      </w:r>
      <w:proofErr w:type="spellEnd"/>
      <w:r>
        <w:rPr>
          <w:rFonts w:ascii="Palatino Linotype" w:hAnsi="Palatino Linotype"/>
        </w:rPr>
        <w:t xml:space="preserve"> </w:t>
      </w:r>
      <w:r w:rsidR="00C55EEB">
        <w:rPr>
          <w:rFonts w:ascii="Palatino Linotype" w:hAnsi="Palatino Linotype"/>
          <w:i/>
        </w:rPr>
        <w:t>Vita di Pitagora</w:t>
      </w:r>
      <w:r w:rsidR="00C55EE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260]          “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521d-e                                 “</w:t>
      </w:r>
    </w:p>
    <w:p w:rsidR="000F0D9E" w:rsidRDefault="000F0D9E" w:rsidP="000F0D9E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Strabone</w:t>
      </w:r>
      <w:proofErr w:type="spellEnd"/>
      <w:r>
        <w:rPr>
          <w:rFonts w:ascii="Palatino Linotype" w:hAnsi="Palatino Linotype"/>
        </w:rPr>
        <w:t xml:space="preserve"> VI 1. 13                                    “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Erodoto V 45                                           “</w:t>
      </w:r>
    </w:p>
    <w:p w:rsid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520c-d                                   “</w:t>
      </w:r>
    </w:p>
    <w:p w:rsidR="000F0D9E" w:rsidRPr="000F0D9E" w:rsidRDefault="000F0D9E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[Eliano </w:t>
      </w:r>
      <w:r>
        <w:rPr>
          <w:rFonts w:ascii="Palatino Linotype" w:hAnsi="Palatino Linotype"/>
          <w:i/>
        </w:rPr>
        <w:t>Natura degli animali</w:t>
      </w:r>
      <w:r>
        <w:rPr>
          <w:rFonts w:ascii="Palatino Linotype" w:hAnsi="Palatino Linotype"/>
        </w:rPr>
        <w:t xml:space="preserve"> XVI 23]     “</w:t>
      </w:r>
    </w:p>
    <w:p w:rsidR="000F0D9E" w:rsidRDefault="00C55EEB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[</w:t>
      </w:r>
      <w:proofErr w:type="spellStart"/>
      <w:r>
        <w:rPr>
          <w:rFonts w:ascii="Palatino Linotype" w:hAnsi="Palatino Linotype"/>
        </w:rPr>
        <w:t>Giamblico</w:t>
      </w:r>
      <w:proofErr w:type="spell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/>
        </w:rPr>
        <w:t>Vita di Pitagora</w:t>
      </w:r>
      <w:r>
        <w:rPr>
          <w:rFonts w:ascii="Palatino Linotype" w:hAnsi="Palatino Linotype"/>
        </w:rPr>
        <w:t xml:space="preserve"> 74, 248</w:t>
      </w:r>
      <w:r w:rsidR="00CA03F3">
        <w:rPr>
          <w:rFonts w:ascii="Palatino Linotype" w:hAnsi="Palatino Linotype"/>
        </w:rPr>
        <w:t>, 255] il dopoguerra</w:t>
      </w:r>
    </w:p>
    <w:p w:rsidR="00CA03F3" w:rsidRDefault="00CA03F3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[Erodoto VI 21]                                                 “</w:t>
      </w:r>
    </w:p>
    <w:p w:rsidR="00CA03F3" w:rsidRDefault="00CA03F3" w:rsidP="000F0D9E">
      <w:pPr>
        <w:rPr>
          <w:rFonts w:ascii="Palatino Linotype" w:hAnsi="Palatino Linotype"/>
        </w:rPr>
      </w:pPr>
      <w:r w:rsidRPr="004F61BF">
        <w:rPr>
          <w:rFonts w:ascii="Palatino Linotype" w:hAnsi="Palatino Linotype"/>
        </w:rPr>
        <w:t xml:space="preserve">Aristotele </w:t>
      </w:r>
      <w:r w:rsidRPr="004F61BF">
        <w:rPr>
          <w:rFonts w:ascii="Palatino Linotype" w:hAnsi="Palatino Linotype"/>
          <w:i/>
        </w:rPr>
        <w:t xml:space="preserve">Politica </w:t>
      </w:r>
      <w:r w:rsidRPr="004F61BF">
        <w:rPr>
          <w:rFonts w:ascii="Palatino Linotype" w:hAnsi="Palatino Linotype"/>
        </w:rPr>
        <w:t xml:space="preserve"> V 1303a 28-33</w:t>
      </w:r>
      <w:r>
        <w:rPr>
          <w:rFonts w:ascii="Palatino Linotype" w:hAnsi="Palatino Linotype"/>
        </w:rPr>
        <w:t xml:space="preserve">          colpe di Sibari</w:t>
      </w:r>
    </w:p>
    <w:p w:rsidR="00655D83" w:rsidRDefault="00655D83" w:rsidP="000F0D9E">
      <w:pPr>
        <w:rPr>
          <w:rFonts w:ascii="Palatino Linotype" w:hAnsi="Palatino Linotype"/>
        </w:rPr>
      </w:pPr>
      <w:bookmarkStart w:id="0" w:name="_GoBack"/>
      <w:r>
        <w:rPr>
          <w:rFonts w:ascii="Palatino Linotype" w:hAnsi="Palatino Linotype"/>
        </w:rPr>
        <w:t>Ateneo XII 521 d-f                                            “</w:t>
      </w:r>
    </w:p>
    <w:p w:rsidR="00655D83" w:rsidRDefault="00655D83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Eliano </w:t>
      </w:r>
      <w:r>
        <w:rPr>
          <w:rFonts w:ascii="Palatino Linotype" w:hAnsi="Palatino Linotype"/>
          <w:i/>
        </w:rPr>
        <w:t>Storia Varia</w:t>
      </w:r>
      <w:r>
        <w:rPr>
          <w:rFonts w:ascii="Palatino Linotype" w:hAnsi="Palatino Linotype"/>
        </w:rPr>
        <w:t>, III 43                                  “</w:t>
      </w:r>
    </w:p>
    <w:p w:rsidR="00655D83" w:rsidRDefault="00655D83" w:rsidP="000F0D9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Ateneo XII 520a-c                                              “</w:t>
      </w:r>
    </w:p>
    <w:p w:rsidR="00655D83" w:rsidRPr="00655D83" w:rsidRDefault="00655D83" w:rsidP="000F0D9E">
      <w:pPr>
        <w:rPr>
          <w:rFonts w:ascii="Palatino Linotype" w:hAnsi="Palatino Linotype"/>
          <w:lang w:val="en-US"/>
        </w:rPr>
      </w:pPr>
      <w:r w:rsidRPr="00655D83">
        <w:rPr>
          <w:rFonts w:ascii="Palatino Linotype" w:hAnsi="Palatino Linotype"/>
          <w:lang w:val="en-US"/>
        </w:rPr>
        <w:t xml:space="preserve">Suda s.v. </w:t>
      </w:r>
      <w:r w:rsidRPr="00655D83">
        <w:rPr>
          <w:rFonts w:ascii="Palatino Linotype" w:hAnsi="Palatino Linotype"/>
          <w:i/>
          <w:lang w:val="en-US"/>
        </w:rPr>
        <w:t>Amyris mainetai</w:t>
      </w:r>
      <w:r w:rsidRPr="00655D83">
        <w:rPr>
          <w:rFonts w:ascii="Palatino Linotype" w:hAnsi="Palatino Linotype"/>
          <w:lang w:val="en-US"/>
        </w:rPr>
        <w:t xml:space="preserve">                                 “</w:t>
      </w:r>
    </w:p>
    <w:bookmarkEnd w:id="0"/>
    <w:p w:rsidR="00CA03F3" w:rsidRPr="00655D83" w:rsidRDefault="00CA03F3" w:rsidP="000F0D9E">
      <w:pPr>
        <w:rPr>
          <w:rFonts w:ascii="Palatino Linotype" w:hAnsi="Palatino Linotype"/>
          <w:lang w:val="en-US"/>
        </w:rPr>
      </w:pPr>
    </w:p>
    <w:p w:rsidR="00D325AF" w:rsidRPr="00655D83" w:rsidRDefault="00D325AF">
      <w:pPr>
        <w:rPr>
          <w:rFonts w:ascii="Palatino Linotype" w:hAnsi="Palatino Linotype"/>
          <w:lang w:val="en-US"/>
        </w:rPr>
      </w:pPr>
    </w:p>
    <w:sectPr w:rsidR="00D325AF" w:rsidRPr="00655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11"/>
    <w:rsid w:val="000E72EC"/>
    <w:rsid w:val="000F0D9E"/>
    <w:rsid w:val="00126F39"/>
    <w:rsid w:val="001473E5"/>
    <w:rsid w:val="001A5388"/>
    <w:rsid w:val="001D0C45"/>
    <w:rsid w:val="00282FBE"/>
    <w:rsid w:val="00292534"/>
    <w:rsid w:val="002939DD"/>
    <w:rsid w:val="002B31AB"/>
    <w:rsid w:val="00307254"/>
    <w:rsid w:val="00404041"/>
    <w:rsid w:val="005011AF"/>
    <w:rsid w:val="00537CE6"/>
    <w:rsid w:val="00582503"/>
    <w:rsid w:val="005C497D"/>
    <w:rsid w:val="005D444A"/>
    <w:rsid w:val="00655D83"/>
    <w:rsid w:val="0068620E"/>
    <w:rsid w:val="006A434F"/>
    <w:rsid w:val="00713F8C"/>
    <w:rsid w:val="007B3686"/>
    <w:rsid w:val="00831FCF"/>
    <w:rsid w:val="009D1A73"/>
    <w:rsid w:val="009E641F"/>
    <w:rsid w:val="00A456F1"/>
    <w:rsid w:val="00B010D8"/>
    <w:rsid w:val="00B12E11"/>
    <w:rsid w:val="00B27C30"/>
    <w:rsid w:val="00C55EEB"/>
    <w:rsid w:val="00CA03F3"/>
    <w:rsid w:val="00D325AF"/>
    <w:rsid w:val="00DE03DE"/>
    <w:rsid w:val="00E5121A"/>
    <w:rsid w:val="00F7138D"/>
    <w:rsid w:val="00F9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Prandi</dc:creator>
  <cp:keywords/>
  <dc:description/>
  <cp:lastModifiedBy>Luisa Prandi</cp:lastModifiedBy>
  <cp:revision>30</cp:revision>
  <dcterms:created xsi:type="dcterms:W3CDTF">2016-04-26T10:24:00Z</dcterms:created>
  <dcterms:modified xsi:type="dcterms:W3CDTF">2016-05-27T07:45:00Z</dcterms:modified>
</cp:coreProperties>
</file>