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48" w:rsidRPr="00B16848" w:rsidRDefault="00B16848" w:rsidP="00B16848">
      <w:pPr>
        <w:jc w:val="center"/>
        <w:rPr>
          <w:b/>
        </w:rPr>
      </w:pPr>
      <w:r>
        <w:rPr>
          <w:b/>
        </w:rPr>
        <w:t xml:space="preserve">A. </w:t>
      </w:r>
      <w:r w:rsidRPr="00B16848">
        <w:rPr>
          <w:b/>
        </w:rPr>
        <w:t xml:space="preserve">Bognolo </w:t>
      </w:r>
      <w:r>
        <w:rPr>
          <w:b/>
        </w:rPr>
        <w:t>prova 2013</w:t>
      </w:r>
    </w:p>
    <w:p w:rsidR="00046A0A" w:rsidRDefault="00046A0A" w:rsidP="00046A0A">
      <w:pPr>
        <w:jc w:val="center"/>
        <w:rPr>
          <w:b/>
          <w:i/>
        </w:rPr>
      </w:pPr>
      <w:r w:rsidRPr="00B16848">
        <w:rPr>
          <w:b/>
          <w:i/>
        </w:rPr>
        <w:t xml:space="preserve">Lingue e Culture per il Turismo e il commercio internazionale </w:t>
      </w:r>
    </w:p>
    <w:p w:rsidR="00B16848" w:rsidRPr="00B16848" w:rsidRDefault="00B16848" w:rsidP="00B16848">
      <w:pPr>
        <w:jc w:val="center"/>
        <w:rPr>
          <w:b/>
          <w:i/>
        </w:rPr>
      </w:pPr>
      <w:r w:rsidRPr="00B16848">
        <w:rPr>
          <w:b/>
        </w:rPr>
        <w:t>Letteratura spagnola I</w:t>
      </w:r>
      <w:r w:rsidR="00016A60">
        <w:rPr>
          <w:b/>
        </w:rPr>
        <w:t xml:space="preserve"> </w:t>
      </w:r>
      <w:r w:rsidRPr="00B16848">
        <w:rPr>
          <w:b/>
          <w:i/>
        </w:rPr>
        <w:t>(classe 12)</w:t>
      </w:r>
      <w:r w:rsidR="00016A60" w:rsidRPr="00016A60">
        <w:rPr>
          <w:b/>
        </w:rPr>
        <w:t xml:space="preserve"> </w:t>
      </w:r>
      <w:r w:rsidR="00016A60">
        <w:rPr>
          <w:b/>
        </w:rPr>
        <w:t>gruppi F-O e P-Z</w:t>
      </w:r>
      <w:proofErr w:type="gramStart"/>
      <w:r w:rsidR="00016A60">
        <w:rPr>
          <w:b/>
        </w:rPr>
        <w:t xml:space="preserve"> </w:t>
      </w:r>
      <w:r w:rsidR="00016A60" w:rsidRPr="00B16848">
        <w:rPr>
          <w:b/>
          <w:i/>
        </w:rPr>
        <w:t xml:space="preserve"> </w:t>
      </w:r>
      <w:proofErr w:type="gramEnd"/>
    </w:p>
    <w:p w:rsidR="00B16848" w:rsidRPr="00016A60" w:rsidRDefault="00B16848" w:rsidP="00B16848">
      <w:pPr>
        <w:jc w:val="center"/>
        <w:rPr>
          <w:b/>
        </w:rPr>
      </w:pPr>
      <w:r w:rsidRPr="00016A60">
        <w:rPr>
          <w:b/>
        </w:rPr>
        <w:t xml:space="preserve">L-LIN/05 – CFU </w:t>
      </w:r>
      <w:proofErr w:type="gramStart"/>
      <w:r w:rsidRPr="00016A60">
        <w:rPr>
          <w:b/>
        </w:rPr>
        <w:t>6</w:t>
      </w:r>
      <w:proofErr w:type="gramEnd"/>
      <w:r w:rsidRPr="00016A60">
        <w:rPr>
          <w:b/>
        </w:rPr>
        <w:t>; ore 36</w:t>
      </w:r>
    </w:p>
    <w:p w:rsidR="00B16848" w:rsidRPr="00B16848" w:rsidRDefault="00B16848" w:rsidP="00B16848">
      <w:pPr>
        <w:ind w:left="360"/>
        <w:jc w:val="center"/>
      </w:pPr>
    </w:p>
    <w:p w:rsidR="00B16848" w:rsidRPr="00B16848" w:rsidRDefault="00B16848" w:rsidP="00B16848">
      <w:r w:rsidRPr="00B16848">
        <w:rPr>
          <w:b/>
        </w:rPr>
        <w:t>Prova in itinere per gli studenti frequentanti</w:t>
      </w:r>
      <w:r w:rsidRPr="00B16848">
        <w:t>.</w:t>
      </w:r>
    </w:p>
    <w:p w:rsidR="00B16848" w:rsidRPr="00B16848" w:rsidRDefault="00B16848" w:rsidP="00AF784B">
      <w:pPr>
        <w:jc w:val="both"/>
      </w:pPr>
      <w:r w:rsidRPr="00B16848">
        <w:t xml:space="preserve">La prova verterà su temi </w:t>
      </w:r>
      <w:r>
        <w:t xml:space="preserve">del programma di </w:t>
      </w:r>
      <w:r w:rsidRPr="00B16848">
        <w:t xml:space="preserve">Storia </w:t>
      </w:r>
      <w:proofErr w:type="gramStart"/>
      <w:r w:rsidRPr="00B16848">
        <w:t>della</w:t>
      </w:r>
      <w:proofErr w:type="gramEnd"/>
      <w:r w:rsidRPr="00B16848">
        <w:t xml:space="preserve"> letteratura</w:t>
      </w:r>
      <w:r>
        <w:t xml:space="preserve"> (manuale </w:t>
      </w:r>
      <w:r w:rsidRPr="00B16848">
        <w:t xml:space="preserve">Fausta Antonucci, </w:t>
      </w:r>
      <w:r w:rsidRPr="00B16848">
        <w:rPr>
          <w:i/>
          <w:iCs/>
        </w:rPr>
        <w:t>Il Novecento letterario spagnolo</w:t>
      </w:r>
      <w:r w:rsidRPr="00B16848">
        <w:t>, Pisa, ETS, 2004</w:t>
      </w:r>
      <w:r>
        <w:t xml:space="preserve">; per approfondimento </w:t>
      </w:r>
      <w:r w:rsidRPr="00B16848">
        <w:t xml:space="preserve">Maria Grazia Profeti (a cura di), </w:t>
      </w:r>
      <w:r w:rsidRPr="00B16848">
        <w:rPr>
          <w:i/>
          <w:iCs/>
        </w:rPr>
        <w:t>L'età contemporanea della letteratura spagnola: il Novecento</w:t>
      </w:r>
      <w:r w:rsidRPr="00B16848">
        <w:t xml:space="preserve">, Firenze, La Nuova Italia, 2001. </w:t>
      </w:r>
    </w:p>
    <w:p w:rsidR="00B16848" w:rsidRDefault="00B16848" w:rsidP="00AF784B">
      <w:pPr>
        <w:jc w:val="both"/>
      </w:pPr>
      <w:r w:rsidRPr="00B16848">
        <w:t xml:space="preserve">Il test deve essere svolto in lingua italiana. </w:t>
      </w:r>
      <w:proofErr w:type="gramStart"/>
      <w:r>
        <w:t>C</w:t>
      </w:r>
      <w:r w:rsidRPr="00B16848">
        <w:t>onsisterà</w:t>
      </w:r>
      <w:proofErr w:type="gramEnd"/>
      <w:r w:rsidRPr="00B16848">
        <w:t xml:space="preserve"> </w:t>
      </w:r>
      <w:r w:rsidRPr="00B16848">
        <w:rPr>
          <w:b/>
        </w:rPr>
        <w:t>10 quesiti a risposta multipla (valore 1 punto)</w:t>
      </w:r>
      <w:r>
        <w:t xml:space="preserve"> e </w:t>
      </w:r>
      <w:r w:rsidRPr="00B16848">
        <w:rPr>
          <w:b/>
        </w:rPr>
        <w:t>10 domande a risposta breve (valore 2 punti</w:t>
      </w:r>
      <w:r>
        <w:rPr>
          <w:b/>
        </w:rPr>
        <w:t xml:space="preserve">) </w:t>
      </w:r>
      <w:r w:rsidRPr="00B16848">
        <w:t xml:space="preserve">(vedi </w:t>
      </w:r>
      <w:r>
        <w:t>l’elenco di temi sottostante</w:t>
      </w:r>
      <w:r w:rsidRPr="00B16848">
        <w:t xml:space="preserve">). </w:t>
      </w:r>
    </w:p>
    <w:p w:rsidR="00B16848" w:rsidRDefault="00B16848" w:rsidP="00B16848">
      <w:pPr>
        <w:jc w:val="both"/>
      </w:pPr>
    </w:p>
    <w:p w:rsidR="00B16848" w:rsidRPr="00B16848" w:rsidRDefault="00B16848" w:rsidP="00AF784B">
      <w:pPr>
        <w:jc w:val="both"/>
      </w:pPr>
      <w:r w:rsidRPr="00B16848">
        <w:t xml:space="preserve">La prova si svolgerà </w:t>
      </w:r>
      <w:r>
        <w:t xml:space="preserve">il </w:t>
      </w:r>
      <w:r w:rsidRPr="00046A0A">
        <w:rPr>
          <w:b/>
        </w:rPr>
        <w:t xml:space="preserve">31 maggio (13.00-14.30) in aula T8 e avrà la durata di </w:t>
      </w:r>
      <w:proofErr w:type="gramStart"/>
      <w:r w:rsidRPr="00046A0A">
        <w:rPr>
          <w:b/>
        </w:rPr>
        <w:t>1h</w:t>
      </w:r>
      <w:proofErr w:type="gramEnd"/>
      <w:r w:rsidRPr="00046A0A">
        <w:rPr>
          <w:b/>
        </w:rPr>
        <w:t xml:space="preserve"> e 30</w:t>
      </w:r>
      <w:r w:rsidRPr="00B16848">
        <w:t xml:space="preserve">. </w:t>
      </w:r>
      <w:r w:rsidR="00046A0A">
        <w:t xml:space="preserve">Gli studenti dovranno </w:t>
      </w:r>
      <w:r w:rsidRPr="00B16848">
        <w:t xml:space="preserve">presentarsi </w:t>
      </w:r>
      <w:r>
        <w:t xml:space="preserve">con </w:t>
      </w:r>
      <w:r w:rsidR="00016A60">
        <w:t>carta d’</w:t>
      </w:r>
      <w:r w:rsidRPr="00B16848">
        <w:t xml:space="preserve">identità e tesserino universitario. Per chi supera il test, l’esame orale verterà esclusivamente sulla </w:t>
      </w:r>
      <w:r w:rsidR="00016A60">
        <w:t xml:space="preserve">comprensione e commento dei </w:t>
      </w:r>
      <w:r w:rsidRPr="00B16848">
        <w:t>testi</w:t>
      </w:r>
      <w:r w:rsidR="00016A60">
        <w:t xml:space="preserve"> in programma; </w:t>
      </w:r>
      <w:r w:rsidRPr="00B16848">
        <w:t xml:space="preserve">il voto della prova </w:t>
      </w:r>
      <w:r w:rsidR="00016A60">
        <w:t xml:space="preserve">scritta </w:t>
      </w:r>
      <w:r w:rsidRPr="00B16848">
        <w:t>sarà valido</w:t>
      </w:r>
      <w:r w:rsidR="00016A60">
        <w:t xml:space="preserve"> per tutte le sessioni d’esame orale successive, fino alla sessione invernale 2013-14. </w:t>
      </w:r>
      <w:r w:rsidR="00016A60" w:rsidRPr="00B16848">
        <w:t>Chi non supera</w:t>
      </w:r>
      <w:r w:rsidR="00016A60">
        <w:t xml:space="preserve"> il test</w:t>
      </w:r>
      <w:r w:rsidR="00016A60" w:rsidRPr="00B16848">
        <w:t xml:space="preserve">, dovrà sostenere l’esame </w:t>
      </w:r>
      <w:r w:rsidR="00016A60">
        <w:t xml:space="preserve">orale </w:t>
      </w:r>
      <w:r w:rsidR="00016A60" w:rsidRPr="00B16848">
        <w:t>nella sua interezza negli appelli previsti.</w:t>
      </w:r>
      <w:r w:rsidR="00016A60">
        <w:t xml:space="preserve"> Se </w:t>
      </w:r>
      <w:r w:rsidRPr="00B16848">
        <w:t xml:space="preserve">lo studente </w:t>
      </w:r>
      <w:r w:rsidR="00046A0A">
        <w:t xml:space="preserve">intende </w:t>
      </w:r>
      <w:r w:rsidRPr="00B16848">
        <w:t>rifiutare il voto conseguito nel test</w:t>
      </w:r>
      <w:r w:rsidR="00016A60">
        <w:t>,</w:t>
      </w:r>
      <w:r w:rsidRPr="00B16848">
        <w:t xml:space="preserve"> deve </w:t>
      </w:r>
      <w:r w:rsidR="00016A60">
        <w:t xml:space="preserve">comunicarlo </w:t>
      </w:r>
      <w:r w:rsidRPr="00B16848">
        <w:t>alla docente</w:t>
      </w:r>
      <w:r w:rsidR="00016A60">
        <w:t xml:space="preserve"> nel momento dell’orale</w:t>
      </w:r>
      <w:r w:rsidRPr="00B16848">
        <w:t xml:space="preserve">. </w:t>
      </w:r>
    </w:p>
    <w:p w:rsidR="00B16848" w:rsidRPr="00016A60" w:rsidRDefault="00B16848" w:rsidP="00016A60">
      <w:pPr>
        <w:jc w:val="both"/>
      </w:pPr>
    </w:p>
    <w:p w:rsidR="00B16848" w:rsidRPr="00016A60" w:rsidRDefault="00B16848" w:rsidP="00016A60">
      <w:pPr>
        <w:jc w:val="both"/>
      </w:pPr>
      <w:r w:rsidRPr="00016A60">
        <w:rPr>
          <w:b/>
        </w:rPr>
        <w:t>Temi</w:t>
      </w:r>
      <w:r w:rsidR="00016A60">
        <w:rPr>
          <w:b/>
        </w:rPr>
        <w:t xml:space="preserve"> per il test</w:t>
      </w:r>
      <w:r w:rsidRPr="00016A60">
        <w:t>:</w:t>
      </w:r>
      <w:r w:rsidR="00016A60" w:rsidRPr="00016A60">
        <w:t xml:space="preserve"> </w:t>
      </w:r>
      <w:r w:rsidR="00016A60">
        <w:t>C</w:t>
      </w:r>
      <w:r w:rsidR="00016A60" w:rsidRPr="00B16848">
        <w:t>ultura letteraria del Novecento in Spagna</w:t>
      </w:r>
    </w:p>
    <w:p w:rsidR="00B16848" w:rsidRDefault="00B16848" w:rsidP="00B16848"/>
    <w:p w:rsidR="0092456B" w:rsidRPr="001C3316" w:rsidRDefault="0092456B" w:rsidP="0092456B">
      <w:proofErr w:type="gramStart"/>
      <w:r>
        <w:t>-La</w:t>
      </w:r>
      <w:proofErr w:type="gramEnd"/>
      <w:r>
        <w:t xml:space="preserve"> crisi del 1898 e il problema dell’identità nazionale: la generazione del ’98. </w:t>
      </w:r>
      <w:proofErr w:type="spellStart"/>
      <w:r w:rsidRPr="00EB1579">
        <w:t>Unamuno</w:t>
      </w:r>
      <w:proofErr w:type="spellEnd"/>
      <w:r w:rsidRPr="00EB1579">
        <w:t xml:space="preserve"> </w:t>
      </w:r>
      <w:r w:rsidR="001C3316" w:rsidRPr="00EB1579">
        <w:t xml:space="preserve">e la storia; </w:t>
      </w:r>
      <w:proofErr w:type="spellStart"/>
      <w:r w:rsidRPr="00EB1579">
        <w:t>Ortega</w:t>
      </w:r>
      <w:proofErr w:type="spellEnd"/>
      <w:r w:rsidRPr="00EB1579">
        <w:t xml:space="preserve"> y </w:t>
      </w:r>
      <w:proofErr w:type="spellStart"/>
      <w:r w:rsidRPr="00EB1579">
        <w:t>Gasset</w:t>
      </w:r>
      <w:proofErr w:type="spellEnd"/>
      <w:r w:rsidR="001C3316" w:rsidRPr="00EB1579">
        <w:t xml:space="preserve">, </w:t>
      </w:r>
      <w:proofErr w:type="spellStart"/>
      <w:r w:rsidR="001C3316" w:rsidRPr="00EB1579">
        <w:rPr>
          <w:i/>
        </w:rPr>
        <w:t>España</w:t>
      </w:r>
      <w:proofErr w:type="spellEnd"/>
      <w:r w:rsidR="001C3316" w:rsidRPr="00EB1579">
        <w:rPr>
          <w:i/>
        </w:rPr>
        <w:t xml:space="preserve"> </w:t>
      </w:r>
      <w:proofErr w:type="spellStart"/>
      <w:r w:rsidR="001C3316" w:rsidRPr="00EB1579">
        <w:rPr>
          <w:i/>
        </w:rPr>
        <w:t>invertebrada</w:t>
      </w:r>
      <w:proofErr w:type="spellEnd"/>
      <w:r w:rsidR="001C3316" w:rsidRPr="00EB1579">
        <w:t xml:space="preserve"> </w:t>
      </w:r>
    </w:p>
    <w:p w:rsidR="0092456B" w:rsidRDefault="0092456B" w:rsidP="00B16848">
      <w:proofErr w:type="gramStart"/>
      <w:r>
        <w:t>-Il</w:t>
      </w:r>
      <w:proofErr w:type="gramEnd"/>
      <w:r>
        <w:t xml:space="preserve"> modernismo</w:t>
      </w:r>
      <w:r w:rsidR="00EB1579">
        <w:t xml:space="preserve"> come epoca letteraria</w:t>
      </w:r>
      <w:r>
        <w:t xml:space="preserve">, reazione contro lo spirito borghese e il positivismo. </w:t>
      </w:r>
      <w:r w:rsidR="00EB1579">
        <w:t xml:space="preserve">La poesia di </w:t>
      </w:r>
      <w:proofErr w:type="spellStart"/>
      <w:r>
        <w:t>Rubén</w:t>
      </w:r>
      <w:proofErr w:type="spellEnd"/>
      <w:r>
        <w:t xml:space="preserve"> </w:t>
      </w:r>
      <w:proofErr w:type="spellStart"/>
      <w:r>
        <w:t>Darío</w:t>
      </w:r>
      <w:proofErr w:type="spellEnd"/>
      <w:r>
        <w:t xml:space="preserve"> </w:t>
      </w:r>
    </w:p>
    <w:p w:rsidR="0092456B" w:rsidRDefault="0092456B" w:rsidP="00B16848">
      <w:proofErr w:type="gramStart"/>
      <w:r>
        <w:t>-</w:t>
      </w:r>
      <w:r w:rsidR="00EB1579">
        <w:t>La</w:t>
      </w:r>
      <w:proofErr w:type="gramEnd"/>
      <w:r w:rsidR="00EB1579">
        <w:t xml:space="preserve"> vita e l’opera di </w:t>
      </w:r>
      <w:r>
        <w:t xml:space="preserve">Antonio </w:t>
      </w:r>
      <w:proofErr w:type="spellStart"/>
      <w:r>
        <w:t>Machado</w:t>
      </w:r>
      <w:proofErr w:type="spellEnd"/>
    </w:p>
    <w:p w:rsidR="0092456B" w:rsidRDefault="0092456B" w:rsidP="00B16848">
      <w:proofErr w:type="gramStart"/>
      <w:r>
        <w:t>-</w:t>
      </w:r>
      <w:r w:rsidR="00EB1579">
        <w:t>La</w:t>
      </w:r>
      <w:proofErr w:type="gramEnd"/>
      <w:r w:rsidR="00EB1579">
        <w:t xml:space="preserve"> poesia pura di </w:t>
      </w:r>
      <w:r>
        <w:t xml:space="preserve">Juan </w:t>
      </w:r>
      <w:proofErr w:type="spellStart"/>
      <w:r>
        <w:t>Ramón</w:t>
      </w:r>
      <w:proofErr w:type="spellEnd"/>
      <w:r>
        <w:t xml:space="preserve"> </w:t>
      </w:r>
      <w:proofErr w:type="spellStart"/>
      <w:r>
        <w:t>Jiménez</w:t>
      </w:r>
      <w:proofErr w:type="spellEnd"/>
    </w:p>
    <w:p w:rsidR="001C3316" w:rsidRDefault="0092456B" w:rsidP="00B16848">
      <w:proofErr w:type="gramStart"/>
      <w:r>
        <w:t>-Le</w:t>
      </w:r>
      <w:proofErr w:type="gramEnd"/>
      <w:r>
        <w:t xml:space="preserve"> avanguardie</w:t>
      </w:r>
      <w:r w:rsidR="00EB1579">
        <w:t xml:space="preserve"> in Europa e in Spagna</w:t>
      </w:r>
      <w:r>
        <w:t xml:space="preserve">: </w:t>
      </w:r>
      <w:r w:rsidR="001C3316">
        <w:t xml:space="preserve">futurismo, dadaismo, cubismo, </w:t>
      </w:r>
      <w:proofErr w:type="spellStart"/>
      <w:r w:rsidR="001C3316">
        <w:t>ultraismo</w:t>
      </w:r>
      <w:proofErr w:type="spellEnd"/>
      <w:r w:rsidR="001C3316">
        <w:t xml:space="preserve">, creazionismo, surrealismo. </w:t>
      </w:r>
    </w:p>
    <w:p w:rsidR="0092456B" w:rsidRPr="001C3316" w:rsidRDefault="001C3316" w:rsidP="00B16848">
      <w:pPr>
        <w:rPr>
          <w:lang w:val="es-ES"/>
        </w:rPr>
      </w:pPr>
      <w:r>
        <w:rPr>
          <w:lang w:val="es-ES"/>
        </w:rPr>
        <w:t xml:space="preserve">- </w:t>
      </w:r>
      <w:r w:rsidRPr="001C3316">
        <w:rPr>
          <w:lang w:val="es-ES"/>
        </w:rPr>
        <w:t xml:space="preserve">Ortega e </w:t>
      </w:r>
      <w:r w:rsidRPr="001C3316">
        <w:rPr>
          <w:i/>
          <w:lang w:val="es-ES"/>
        </w:rPr>
        <w:t>La deshumanización del arte</w:t>
      </w:r>
    </w:p>
    <w:p w:rsidR="0092456B" w:rsidRDefault="001C3316" w:rsidP="00B16848">
      <w:pPr>
        <w:rPr>
          <w:lang w:val="es-ES"/>
        </w:rPr>
      </w:pPr>
      <w:r>
        <w:rPr>
          <w:lang w:val="es-ES"/>
        </w:rPr>
        <w:t xml:space="preserve">- Ramón Gómez de la Serna e le </w:t>
      </w:r>
      <w:r w:rsidRPr="001C3316">
        <w:rPr>
          <w:i/>
          <w:lang w:val="es-ES"/>
        </w:rPr>
        <w:t>greguerías</w:t>
      </w:r>
    </w:p>
    <w:p w:rsidR="00EB1579" w:rsidRDefault="001C3316" w:rsidP="00B16848">
      <w:r>
        <w:t xml:space="preserve">- </w:t>
      </w:r>
      <w:r w:rsidRPr="001C3316">
        <w:t xml:space="preserve">La generazione del ’27: </w:t>
      </w:r>
      <w:r w:rsidR="00EB1579">
        <w:t xml:space="preserve">definizione, origine, </w:t>
      </w:r>
      <w:r w:rsidR="009F107A">
        <w:t>e sviluppo</w:t>
      </w:r>
      <w:r w:rsidR="00EB1579">
        <w:t xml:space="preserve"> </w:t>
      </w:r>
    </w:p>
    <w:p w:rsidR="001C3316" w:rsidRPr="001C3316" w:rsidRDefault="00EB1579" w:rsidP="00B16848">
      <w:r>
        <w:t xml:space="preserve">- Principali poeti: </w:t>
      </w:r>
      <w:r w:rsidR="001C3316">
        <w:t xml:space="preserve">Federico </w:t>
      </w:r>
      <w:r w:rsidR="001C3316" w:rsidRPr="001C3316">
        <w:t xml:space="preserve">García </w:t>
      </w:r>
      <w:proofErr w:type="spellStart"/>
      <w:r w:rsidR="001C3316" w:rsidRPr="001C3316">
        <w:t>Lorca</w:t>
      </w:r>
      <w:proofErr w:type="spellEnd"/>
      <w:r w:rsidR="001C3316" w:rsidRPr="001C3316">
        <w:t xml:space="preserve">, </w:t>
      </w:r>
      <w:r w:rsidR="001C3316">
        <w:t xml:space="preserve">Rafael </w:t>
      </w:r>
      <w:r w:rsidR="001C3316" w:rsidRPr="001C3316">
        <w:t xml:space="preserve">Alberti, </w:t>
      </w:r>
      <w:r w:rsidR="001C3316">
        <w:t xml:space="preserve">Pedro </w:t>
      </w:r>
      <w:proofErr w:type="spellStart"/>
      <w:r w:rsidR="001C3316" w:rsidRPr="001C3316">
        <w:t>Salinas</w:t>
      </w:r>
      <w:proofErr w:type="spellEnd"/>
      <w:r w:rsidR="001C3316" w:rsidRPr="001C3316">
        <w:t xml:space="preserve">, </w:t>
      </w:r>
      <w:proofErr w:type="spellStart"/>
      <w:r w:rsidR="001C3316">
        <w:t>Jorge</w:t>
      </w:r>
      <w:proofErr w:type="spellEnd"/>
      <w:r w:rsidR="001C3316">
        <w:t xml:space="preserve"> </w:t>
      </w:r>
      <w:proofErr w:type="spellStart"/>
      <w:r w:rsidR="001C3316" w:rsidRPr="001C3316">
        <w:t>Guillén</w:t>
      </w:r>
      <w:proofErr w:type="spellEnd"/>
      <w:r w:rsidR="001C3316">
        <w:t xml:space="preserve"> </w:t>
      </w:r>
    </w:p>
    <w:p w:rsidR="001C3316" w:rsidRPr="001C3316" w:rsidRDefault="001C3316" w:rsidP="00B16848">
      <w:r>
        <w:t xml:space="preserve">- Il romanzo del Novecento: </w:t>
      </w:r>
      <w:proofErr w:type="spellStart"/>
      <w:r>
        <w:t>Pío</w:t>
      </w:r>
      <w:proofErr w:type="spellEnd"/>
      <w:r>
        <w:t xml:space="preserve"> </w:t>
      </w:r>
      <w:proofErr w:type="spellStart"/>
      <w:r>
        <w:t>Baroja</w:t>
      </w:r>
      <w:proofErr w:type="spellEnd"/>
      <w:r>
        <w:t xml:space="preserve"> e Miguel de </w:t>
      </w:r>
      <w:proofErr w:type="spellStart"/>
      <w:r>
        <w:t>Unamuno</w:t>
      </w:r>
      <w:proofErr w:type="spellEnd"/>
      <w:r>
        <w:t xml:space="preserve"> (lettura di pagine di </w:t>
      </w:r>
      <w:proofErr w:type="spellStart"/>
      <w:r w:rsidRPr="001C3316">
        <w:rPr>
          <w:i/>
        </w:rPr>
        <w:t>Niebla</w:t>
      </w:r>
      <w:proofErr w:type="spellEnd"/>
      <w:r>
        <w:t>)</w:t>
      </w:r>
    </w:p>
    <w:p w:rsidR="0092456B" w:rsidRPr="001C3316" w:rsidRDefault="00EB1579" w:rsidP="00B16848">
      <w:r>
        <w:t xml:space="preserve">- Il teatro di Valle </w:t>
      </w:r>
      <w:proofErr w:type="spellStart"/>
      <w:r>
        <w:t>Inclán</w:t>
      </w:r>
      <w:proofErr w:type="spellEnd"/>
      <w:r>
        <w:t xml:space="preserve"> e l’</w:t>
      </w:r>
      <w:proofErr w:type="spellStart"/>
      <w:r w:rsidRPr="00EB1579">
        <w:rPr>
          <w:i/>
        </w:rPr>
        <w:t>esperpento</w:t>
      </w:r>
      <w:proofErr w:type="spellEnd"/>
    </w:p>
    <w:p w:rsidR="00A82AC1" w:rsidRDefault="00A82AC1" w:rsidP="00EB1579">
      <w:r>
        <w:t xml:space="preserve">- Il teatro di </w:t>
      </w:r>
      <w:proofErr w:type="spellStart"/>
      <w:r>
        <w:t>Lorca</w:t>
      </w:r>
      <w:proofErr w:type="spellEnd"/>
      <w:r>
        <w:t xml:space="preserve"> e la tragedia tra classica e moderna</w:t>
      </w:r>
    </w:p>
    <w:p w:rsidR="00A82AC1" w:rsidRDefault="00A82AC1" w:rsidP="00EB1579">
      <w:r>
        <w:t>- La narrativa dopo la Guerra Civile: principali correnti</w:t>
      </w:r>
    </w:p>
    <w:p w:rsidR="0092456B" w:rsidRDefault="00EB1579" w:rsidP="00EB1579">
      <w:proofErr w:type="gramStart"/>
      <w:r>
        <w:t>-Il</w:t>
      </w:r>
      <w:proofErr w:type="gramEnd"/>
      <w:r>
        <w:t xml:space="preserve"> romanzo di Ana María </w:t>
      </w:r>
      <w:proofErr w:type="spellStart"/>
      <w:r>
        <w:t>Matute</w:t>
      </w:r>
      <w:proofErr w:type="spellEnd"/>
    </w:p>
    <w:p w:rsidR="00A82AC1" w:rsidRDefault="00A82AC1" w:rsidP="00EB1579">
      <w:proofErr w:type="gramStart"/>
      <w:r>
        <w:t>-Il</w:t>
      </w:r>
      <w:proofErr w:type="gramEnd"/>
      <w:r>
        <w:t xml:space="preserve"> genere </w:t>
      </w:r>
      <w:proofErr w:type="spellStart"/>
      <w:r>
        <w:t>poetico-narrativo</w:t>
      </w:r>
      <w:proofErr w:type="spellEnd"/>
      <w:r>
        <w:t xml:space="preserve"> del </w:t>
      </w:r>
      <w:r w:rsidRPr="00A82AC1">
        <w:rPr>
          <w:i/>
        </w:rPr>
        <w:t>romance</w:t>
      </w:r>
      <w:r>
        <w:t xml:space="preserve"> </w:t>
      </w:r>
    </w:p>
    <w:p w:rsidR="00A82AC1" w:rsidRDefault="00A82AC1" w:rsidP="00EB1579">
      <w:r>
        <w:t xml:space="preserve">-Definizione e distinzione dei concetti di </w:t>
      </w:r>
      <w:r w:rsidRPr="009F107A">
        <w:rPr>
          <w:i/>
        </w:rPr>
        <w:t>fabula</w:t>
      </w:r>
      <w:r>
        <w:t xml:space="preserve"> e intreccio</w:t>
      </w:r>
    </w:p>
    <w:p w:rsidR="00A82AC1" w:rsidRPr="001C3316" w:rsidRDefault="00A82AC1" w:rsidP="00EB1579">
      <w:r>
        <w:t xml:space="preserve">-Narratore, punto di vista e rapporto con la storia </w:t>
      </w:r>
    </w:p>
    <w:p w:rsidR="00A82AC1" w:rsidRDefault="00A82AC1" w:rsidP="00B16848"/>
    <w:p w:rsidR="0092456B" w:rsidRPr="001C3316" w:rsidRDefault="00A82AC1" w:rsidP="00B16848">
      <w:r>
        <w:t>Storia</w:t>
      </w:r>
    </w:p>
    <w:p w:rsidR="00EB1579" w:rsidRDefault="00EB1579" w:rsidP="00EB1579">
      <w:pPr>
        <w:jc w:val="both"/>
      </w:pPr>
      <w:r>
        <w:t>Il “</w:t>
      </w:r>
      <w:proofErr w:type="spellStart"/>
      <w:r>
        <w:t>Desastre</w:t>
      </w:r>
      <w:proofErr w:type="spellEnd"/>
      <w:r>
        <w:t>” del 1898</w:t>
      </w:r>
    </w:p>
    <w:p w:rsidR="00EB1579" w:rsidRPr="00A666C8" w:rsidRDefault="00A82AC1" w:rsidP="00EB1579">
      <w:pPr>
        <w:jc w:val="both"/>
      </w:pPr>
      <w:r>
        <w:t xml:space="preserve">Le guerre </w:t>
      </w:r>
      <w:r w:rsidR="00EB1579">
        <w:t xml:space="preserve">in Marocco degli anni </w:t>
      </w:r>
      <w:r w:rsidR="009F107A">
        <w:t>’</w:t>
      </w:r>
      <w:r w:rsidR="00EB1579">
        <w:t>20</w:t>
      </w:r>
      <w:r w:rsidR="009F107A">
        <w:t xml:space="preserve"> e i problemi sociali.</w:t>
      </w:r>
    </w:p>
    <w:p w:rsidR="00EB1579" w:rsidRDefault="00EB1579" w:rsidP="00EB1579">
      <w:pPr>
        <w:jc w:val="both"/>
      </w:pPr>
      <w:r>
        <w:t>La dittatura di Miguel Primo de Ribera</w:t>
      </w:r>
    </w:p>
    <w:p w:rsidR="00EB1579" w:rsidRDefault="00EB1579" w:rsidP="00EB1579">
      <w:pPr>
        <w:jc w:val="both"/>
      </w:pPr>
      <w:smartTag w:uri="urn:schemas-microsoft-com:office:smarttags" w:element="PersonName">
        <w:smartTagPr>
          <w:attr w:name="ProductID" w:val="La II Repubblica"/>
        </w:smartTagPr>
        <w:smartTag w:uri="urn:schemas-microsoft-com:office:smarttags" w:element="PersonName">
          <w:smartTagPr>
            <w:attr w:name="ProductID" w:val="La II"/>
          </w:smartTagPr>
          <w:r>
            <w:t>La II</w:t>
          </w:r>
        </w:smartTag>
        <w:r>
          <w:t xml:space="preserve"> Repubblica</w:t>
        </w:r>
      </w:smartTag>
      <w:r>
        <w:t xml:space="preserve"> (1931-1936)</w:t>
      </w:r>
    </w:p>
    <w:p w:rsidR="00EB1579" w:rsidRDefault="00EB1579" w:rsidP="00EB1579">
      <w:pPr>
        <w:jc w:val="both"/>
      </w:pPr>
      <w:r>
        <w:t>La Guerra Civile (1936-1939)</w:t>
      </w:r>
    </w:p>
    <w:p w:rsidR="00EB1579" w:rsidRDefault="00046A0A" w:rsidP="00EB1579">
      <w:pPr>
        <w:jc w:val="both"/>
      </w:pPr>
      <w:r>
        <w:t>L</w:t>
      </w:r>
      <w:r w:rsidR="00A82AC1">
        <w:t xml:space="preserve">a dittatura </w:t>
      </w:r>
      <w:r w:rsidR="00EB1579">
        <w:t>di Francisco Franco</w:t>
      </w:r>
    </w:p>
    <w:p w:rsidR="00046A0A" w:rsidRDefault="00046A0A" w:rsidP="00EB1579">
      <w:pPr>
        <w:jc w:val="both"/>
      </w:pPr>
      <w:r>
        <w:t>La transizione alla democrazia</w:t>
      </w:r>
    </w:p>
    <w:p w:rsidR="0092456B" w:rsidRPr="00B16848" w:rsidRDefault="0092456B" w:rsidP="00B16848"/>
    <w:sectPr w:rsidR="0092456B" w:rsidRPr="00B16848" w:rsidSect="001A32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A04C3"/>
    <w:multiLevelType w:val="hybridMultilevel"/>
    <w:tmpl w:val="C8249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F009E"/>
    <w:multiLevelType w:val="hybridMultilevel"/>
    <w:tmpl w:val="1466E9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D5958"/>
    <w:multiLevelType w:val="hybridMultilevel"/>
    <w:tmpl w:val="BB46FEC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4B1262"/>
    <w:multiLevelType w:val="hybridMultilevel"/>
    <w:tmpl w:val="8DF2E4A0"/>
    <w:lvl w:ilvl="0" w:tplc="3DC076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hyphenationZone w:val="283"/>
  <w:characterSpacingControl w:val="doNotCompress"/>
  <w:compat/>
  <w:rsids>
    <w:rsidRoot w:val="00B16848"/>
    <w:rsid w:val="00016A60"/>
    <w:rsid w:val="00046A0A"/>
    <w:rsid w:val="001A32EB"/>
    <w:rsid w:val="001C3316"/>
    <w:rsid w:val="00221B9F"/>
    <w:rsid w:val="002851BD"/>
    <w:rsid w:val="002C058E"/>
    <w:rsid w:val="008356AE"/>
    <w:rsid w:val="0092456B"/>
    <w:rsid w:val="009F107A"/>
    <w:rsid w:val="00A82AC1"/>
    <w:rsid w:val="00AF784B"/>
    <w:rsid w:val="00B16848"/>
    <w:rsid w:val="00C967B3"/>
    <w:rsid w:val="00EB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848"/>
    <w:pPr>
      <w:spacing w:after="0" w:line="240" w:lineRule="auto"/>
    </w:pPr>
    <w:rPr>
      <w:rFonts w:eastAsia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68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dcterms:created xsi:type="dcterms:W3CDTF">2013-05-05T14:50:00Z</dcterms:created>
  <dcterms:modified xsi:type="dcterms:W3CDTF">2013-05-05T16:18:00Z</dcterms:modified>
</cp:coreProperties>
</file>