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E0" w:rsidRDefault="002D7238" w:rsidP="007D26EB">
      <w:pPr>
        <w:jc w:val="both"/>
      </w:pPr>
      <w:r>
        <w:t xml:space="preserve"> </w:t>
      </w:r>
    </w:p>
    <w:p w:rsidR="000D5701" w:rsidRDefault="00941531" w:rsidP="007D26EB">
      <w:pPr>
        <w:jc w:val="center"/>
      </w:pPr>
      <w:r>
        <w:t>Primavera</w:t>
      </w:r>
      <w:r w:rsidR="0015181B">
        <w:t xml:space="preserve"> 201</w:t>
      </w:r>
      <w:r w:rsidR="00ED6BE8">
        <w:t>6</w:t>
      </w:r>
    </w:p>
    <w:p w:rsidR="000D5701" w:rsidRDefault="000D5701" w:rsidP="007D26EB">
      <w:pPr>
        <w:jc w:val="center"/>
      </w:pPr>
    </w:p>
    <w:p w:rsidR="000D5701" w:rsidRDefault="00B322E6" w:rsidP="007D26EB">
      <w:pPr>
        <w:jc w:val="center"/>
      </w:pPr>
      <w:r>
        <w:t xml:space="preserve">  </w:t>
      </w:r>
      <w:r w:rsidR="00C84832">
        <w:t>Letterature comparate</w:t>
      </w:r>
      <w:r>
        <w:t xml:space="preserve">, </w:t>
      </w:r>
      <w:r w:rsidR="000D5701">
        <w:t xml:space="preserve"> corso di laurea in </w:t>
      </w:r>
      <w:r w:rsidR="00ED6BE8">
        <w:t xml:space="preserve">Lettere </w:t>
      </w:r>
    </w:p>
    <w:p w:rsidR="0015181B" w:rsidRDefault="00B322E6" w:rsidP="007D26EB">
      <w:pPr>
        <w:jc w:val="center"/>
      </w:pPr>
      <w:r>
        <w:t>professor Stefano Tani</w:t>
      </w:r>
    </w:p>
    <w:p w:rsidR="0015181B" w:rsidRDefault="0015181B" w:rsidP="007D26EB">
      <w:pPr>
        <w:jc w:val="center"/>
      </w:pPr>
    </w:p>
    <w:p w:rsidR="007D26EB" w:rsidRDefault="00C84832" w:rsidP="007D26EB">
      <w:pPr>
        <w:jc w:val="center"/>
      </w:pPr>
      <w:r>
        <w:t xml:space="preserve">Corso </w:t>
      </w:r>
      <w:r w:rsidR="00941531">
        <w:t>triennale</w:t>
      </w:r>
      <w:r w:rsidR="002D7D0D">
        <w:t xml:space="preserve"> </w:t>
      </w:r>
      <w:r w:rsidR="00ED6BE8">
        <w:t xml:space="preserve"> introduttivo </w:t>
      </w:r>
      <w:r w:rsidR="002D7D0D">
        <w:t>(36 ore, 6 crediti)</w:t>
      </w:r>
      <w:r w:rsidR="00941531">
        <w:t>:</w:t>
      </w:r>
    </w:p>
    <w:p w:rsidR="007D26EB" w:rsidRDefault="00941531" w:rsidP="007D26EB">
      <w:pPr>
        <w:jc w:val="center"/>
      </w:pPr>
      <w:r>
        <w:t xml:space="preserve"> </w:t>
      </w:r>
      <w:r w:rsidR="009C0966">
        <w:t>lunedì e martedì 17:20-1</w:t>
      </w:r>
      <w:r w:rsidR="007D26EB">
        <w:t>9</w:t>
      </w:r>
      <w:r w:rsidR="009C0966">
        <w:t>:</w:t>
      </w:r>
      <w:r w:rsidR="007D26EB">
        <w:t>00</w:t>
      </w:r>
      <w:r w:rsidR="009C0966">
        <w:t>, aula 1.</w:t>
      </w:r>
      <w:r w:rsidR="00444331">
        <w:t>3</w:t>
      </w:r>
      <w:r>
        <w:t>;</w:t>
      </w:r>
    </w:p>
    <w:p w:rsidR="007D26EB" w:rsidRDefault="007D26EB" w:rsidP="007D26EB">
      <w:pPr>
        <w:jc w:val="center"/>
      </w:pPr>
      <w:r>
        <w:t xml:space="preserve">  </w:t>
      </w:r>
      <w:r w:rsidR="00941531">
        <w:t xml:space="preserve"> mercoledì  15:40 – 17:15</w:t>
      </w:r>
      <w:r>
        <w:t xml:space="preserve">, aula </w:t>
      </w:r>
      <w:r w:rsidR="00444331">
        <w:t>1</w:t>
      </w:r>
      <w:r w:rsidR="002D7D0D">
        <w:t>.</w:t>
      </w:r>
      <w:r w:rsidR="00444331">
        <w:t>3;</w:t>
      </w:r>
    </w:p>
    <w:p w:rsidR="000D5701" w:rsidRDefault="000D5701" w:rsidP="007D26EB">
      <w:pPr>
        <w:jc w:val="center"/>
      </w:pPr>
    </w:p>
    <w:p w:rsidR="002D7D0D" w:rsidRDefault="002D7D0D" w:rsidP="007D26EB">
      <w:pPr>
        <w:jc w:val="center"/>
      </w:pPr>
      <w:r w:rsidRPr="002D7D0D">
        <w:t>ricevimento: martedì 15:40 – 17:15</w:t>
      </w:r>
      <w:r w:rsidR="00444331">
        <w:t>.</w:t>
      </w:r>
      <w:bookmarkStart w:id="0" w:name="_GoBack"/>
      <w:bookmarkEnd w:id="0"/>
    </w:p>
    <w:p w:rsidR="000D5701" w:rsidRDefault="000D5701" w:rsidP="007D26EB">
      <w:pPr>
        <w:jc w:val="center"/>
      </w:pPr>
    </w:p>
    <w:p w:rsidR="00361EF2" w:rsidRDefault="00ED6BE8" w:rsidP="007D2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Futuri futuribili</w:t>
      </w:r>
      <w:r w:rsidR="00941531" w:rsidRPr="000D5701">
        <w:rPr>
          <w:b/>
          <w:sz w:val="28"/>
          <w:szCs w:val="28"/>
        </w:rPr>
        <w:t>:</w:t>
      </w:r>
    </w:p>
    <w:p w:rsidR="00B322E6" w:rsidRDefault="00941531" w:rsidP="007D26EB">
      <w:pPr>
        <w:jc w:val="center"/>
        <w:rPr>
          <w:b/>
          <w:sz w:val="28"/>
          <w:szCs w:val="28"/>
        </w:rPr>
      </w:pPr>
      <w:r w:rsidRPr="000D5701">
        <w:rPr>
          <w:b/>
          <w:sz w:val="28"/>
          <w:szCs w:val="28"/>
        </w:rPr>
        <w:t xml:space="preserve"> </w:t>
      </w:r>
      <w:r w:rsidR="00ED6BE8">
        <w:rPr>
          <w:b/>
          <w:sz w:val="28"/>
          <w:szCs w:val="28"/>
        </w:rPr>
        <w:t>saggi e narrazioni su quel che accadrà nel ventunesimo secolo</w:t>
      </w:r>
    </w:p>
    <w:p w:rsidR="00361EF2" w:rsidRDefault="00361EF2" w:rsidP="007D26EB">
      <w:pPr>
        <w:jc w:val="center"/>
        <w:rPr>
          <w:b/>
          <w:sz w:val="28"/>
          <w:szCs w:val="28"/>
        </w:rPr>
      </w:pPr>
    </w:p>
    <w:p w:rsidR="00361EF2" w:rsidRDefault="00361EF2" w:rsidP="007D26EB">
      <w:pPr>
        <w:jc w:val="center"/>
        <w:rPr>
          <w:b/>
        </w:rPr>
      </w:pPr>
      <w:r>
        <w:rPr>
          <w:b/>
          <w:sz w:val="28"/>
          <w:szCs w:val="28"/>
        </w:rPr>
        <w:t>CALENDARIO DELLE LEZIONI</w:t>
      </w:r>
    </w:p>
    <w:p w:rsidR="000D5701" w:rsidRDefault="000D5701" w:rsidP="007D26EB">
      <w:pPr>
        <w:jc w:val="center"/>
        <w:rPr>
          <w:b/>
        </w:rPr>
      </w:pPr>
    </w:p>
    <w:p w:rsidR="000D5701" w:rsidRDefault="000D5701" w:rsidP="007D26EB">
      <w:pPr>
        <w:jc w:val="both"/>
      </w:pPr>
    </w:p>
    <w:p w:rsidR="001C3131" w:rsidRDefault="001C3131" w:rsidP="007D26EB">
      <w:pPr>
        <w:jc w:val="both"/>
      </w:pPr>
    </w:p>
    <w:p w:rsidR="009C0966" w:rsidRDefault="009C0966" w:rsidP="007D26EB">
      <w:pPr>
        <w:jc w:val="both"/>
      </w:pPr>
      <w:r>
        <w:t>L    M</w:t>
      </w:r>
      <w:r w:rsidR="00941531">
        <w:t xml:space="preserve">    </w:t>
      </w:r>
      <w:proofErr w:type="spellStart"/>
      <w:r w:rsidR="00941531">
        <w:t>M</w:t>
      </w:r>
      <w:proofErr w:type="spellEnd"/>
    </w:p>
    <w:p w:rsidR="009C0966" w:rsidRDefault="009C0966" w:rsidP="007D26EB">
      <w:pPr>
        <w:jc w:val="both"/>
        <w:rPr>
          <w:b/>
          <w:u w:val="single"/>
        </w:rPr>
      </w:pPr>
    </w:p>
    <w:p w:rsidR="00130F1E" w:rsidRPr="00775FBF" w:rsidRDefault="00ED6BE8" w:rsidP="007D26EB">
      <w:pPr>
        <w:jc w:val="both"/>
        <w:rPr>
          <w:b/>
          <w:u w:val="single"/>
        </w:rPr>
      </w:pPr>
      <w:r>
        <w:rPr>
          <w:b/>
          <w:u w:val="single"/>
        </w:rPr>
        <w:t>aprile</w:t>
      </w:r>
      <w:r w:rsidR="00C84832">
        <w:rPr>
          <w:b/>
          <w:u w:val="single"/>
        </w:rPr>
        <w:t xml:space="preserve"> 201</w:t>
      </w:r>
      <w:r>
        <w:rPr>
          <w:b/>
          <w:u w:val="single"/>
        </w:rPr>
        <w:t>6</w:t>
      </w:r>
    </w:p>
    <w:p w:rsidR="00775FBF" w:rsidRDefault="00775FBF" w:rsidP="007D26EB">
      <w:pPr>
        <w:jc w:val="both"/>
      </w:pPr>
    </w:p>
    <w:p w:rsidR="002D7D0D" w:rsidRDefault="00ED6BE8" w:rsidP="007D26EB">
      <w:pPr>
        <w:jc w:val="both"/>
      </w:pPr>
      <w:r>
        <w:t>18</w:t>
      </w:r>
      <w:r w:rsidR="00941531">
        <w:t xml:space="preserve">  </w:t>
      </w:r>
      <w:r>
        <w:t>19</w:t>
      </w:r>
      <w:r w:rsidR="00941531">
        <w:t xml:space="preserve">   2</w:t>
      </w:r>
      <w:r>
        <w:t>0</w:t>
      </w:r>
      <w:r w:rsidR="009C0966">
        <w:t xml:space="preserve">               </w:t>
      </w:r>
      <w:r w:rsidR="002D7D0D">
        <w:t xml:space="preserve"> </w:t>
      </w:r>
      <w:r w:rsidR="00941531">
        <w:t>Lezione preliminare</w:t>
      </w:r>
      <w:r>
        <w:t xml:space="preserve"> (</w:t>
      </w:r>
      <w:proofErr w:type="spellStart"/>
      <w:r>
        <w:t>Augé</w:t>
      </w:r>
      <w:proofErr w:type="spellEnd"/>
      <w:r>
        <w:t>)</w:t>
      </w:r>
      <w:r w:rsidR="00941531">
        <w:t>;</w:t>
      </w:r>
    </w:p>
    <w:p w:rsidR="009C0966" w:rsidRDefault="002D7D0D" w:rsidP="007D26EB">
      <w:pPr>
        <w:jc w:val="both"/>
      </w:pPr>
      <w:r>
        <w:t xml:space="preserve">                               </w:t>
      </w:r>
      <w:r w:rsidR="00941531">
        <w:t xml:space="preserve"> </w:t>
      </w:r>
      <w:r>
        <w:t xml:space="preserve"> </w:t>
      </w:r>
      <w:r w:rsidR="00ED6BE8">
        <w:t>futuro e predizioni (</w:t>
      </w:r>
      <w:r w:rsidR="002C2817">
        <w:t xml:space="preserve">lezione del </w:t>
      </w:r>
      <w:r w:rsidR="00ED6BE8">
        <w:t>prof. Scotti)</w:t>
      </w:r>
      <w:r w:rsidR="00941531">
        <w:t>;</w:t>
      </w:r>
      <w:r w:rsidR="009C0966">
        <w:t xml:space="preserve"> </w:t>
      </w:r>
    </w:p>
    <w:p w:rsidR="009C0966" w:rsidRDefault="009C0966" w:rsidP="007D26EB">
      <w:pPr>
        <w:jc w:val="both"/>
      </w:pPr>
      <w:r>
        <w:t xml:space="preserve">                                 </w:t>
      </w:r>
      <w:r w:rsidR="00ED6BE8">
        <w:t>breve storia del futuro (Attali)</w:t>
      </w:r>
      <w:r w:rsidR="002D7238">
        <w:t>.</w:t>
      </w:r>
      <w:r w:rsidRPr="002D7D0D">
        <w:rPr>
          <w:i/>
        </w:rPr>
        <w:t xml:space="preserve"> </w:t>
      </w:r>
    </w:p>
    <w:p w:rsidR="00ED6BE8" w:rsidRDefault="00ED6BE8" w:rsidP="007D26EB">
      <w:pPr>
        <w:jc w:val="both"/>
      </w:pPr>
      <w:r>
        <w:t xml:space="preserve">      </w:t>
      </w:r>
    </w:p>
    <w:p w:rsidR="00ED6BE8" w:rsidRDefault="00ED6BE8" w:rsidP="007D26EB">
      <w:pPr>
        <w:jc w:val="both"/>
      </w:pPr>
      <w:r>
        <w:t xml:space="preserve">      26   27                I precursori: Salgari, </w:t>
      </w:r>
      <w:r>
        <w:rPr>
          <w:i/>
        </w:rPr>
        <w:t>Le meraviglie del Duemila</w:t>
      </w:r>
      <w:r w:rsidR="00B25630">
        <w:t xml:space="preserve"> (1907)</w:t>
      </w:r>
      <w:r w:rsidR="002C2817">
        <w:t>;</w:t>
      </w:r>
    </w:p>
    <w:p w:rsidR="00ED6BE8" w:rsidRPr="00ED6BE8" w:rsidRDefault="00ED6BE8" w:rsidP="007D26EB">
      <w:pPr>
        <w:jc w:val="both"/>
      </w:pPr>
      <w:r>
        <w:t xml:space="preserve">                                 Lang, “</w:t>
      </w:r>
      <w:proofErr w:type="spellStart"/>
      <w:r>
        <w:t>Metropolis</w:t>
      </w:r>
      <w:proofErr w:type="spellEnd"/>
      <w:r>
        <w:t>” (film</w:t>
      </w:r>
      <w:r w:rsidR="00B25630">
        <w:t>, 1926</w:t>
      </w:r>
      <w:r>
        <w:t>).</w:t>
      </w:r>
    </w:p>
    <w:p w:rsidR="009C0966" w:rsidRDefault="009C0966" w:rsidP="007D26EB">
      <w:pPr>
        <w:jc w:val="both"/>
      </w:pPr>
    </w:p>
    <w:p w:rsidR="00E90E86" w:rsidRDefault="00E90E86" w:rsidP="007D26EB">
      <w:pPr>
        <w:jc w:val="both"/>
        <w:rPr>
          <w:b/>
          <w:u w:val="single"/>
        </w:rPr>
      </w:pPr>
      <w:r>
        <w:rPr>
          <w:b/>
          <w:u w:val="single"/>
        </w:rPr>
        <w:t>Ma</w:t>
      </w:r>
      <w:r w:rsidR="00ED6BE8">
        <w:rPr>
          <w:b/>
          <w:u w:val="single"/>
        </w:rPr>
        <w:t>ggi</w:t>
      </w:r>
      <w:r>
        <w:rPr>
          <w:b/>
          <w:u w:val="single"/>
        </w:rPr>
        <w:t>o</w:t>
      </w:r>
    </w:p>
    <w:p w:rsidR="00ED6BE8" w:rsidRPr="00ED6BE8" w:rsidRDefault="00941531" w:rsidP="007D26EB">
      <w:pPr>
        <w:jc w:val="both"/>
      </w:pPr>
      <w:r>
        <w:t xml:space="preserve">  </w:t>
      </w:r>
      <w:r w:rsidR="002D7D0D">
        <w:t>2</w:t>
      </w:r>
      <w:r w:rsidR="009C0966">
        <w:t xml:space="preserve">   </w:t>
      </w:r>
      <w:r w:rsidR="002D7D0D">
        <w:t>3</w:t>
      </w:r>
      <w:r w:rsidR="009C0966">
        <w:t xml:space="preserve">     </w:t>
      </w:r>
      <w:r w:rsidR="002D7D0D">
        <w:t>4</w:t>
      </w:r>
      <w:r w:rsidR="009C0966">
        <w:t xml:space="preserve">               </w:t>
      </w:r>
      <w:r>
        <w:t xml:space="preserve">  </w:t>
      </w:r>
      <w:r w:rsidR="002D7D0D">
        <w:t xml:space="preserve"> </w:t>
      </w:r>
      <w:r w:rsidR="00ED6BE8">
        <w:t xml:space="preserve">Orwell, </w:t>
      </w:r>
      <w:r w:rsidR="00ED6BE8">
        <w:rPr>
          <w:i/>
        </w:rPr>
        <w:t>1984</w:t>
      </w:r>
      <w:r w:rsidR="00B25630">
        <w:t xml:space="preserve"> (1949)</w:t>
      </w:r>
      <w:r w:rsidR="00ED6BE8">
        <w:t>;</w:t>
      </w:r>
    </w:p>
    <w:p w:rsidR="006B2BDB" w:rsidRDefault="00ED6BE8" w:rsidP="007D26EB">
      <w:pPr>
        <w:jc w:val="both"/>
      </w:pPr>
      <w:r>
        <w:t xml:space="preserve">                                  Bradbury, </w:t>
      </w:r>
      <w:r>
        <w:rPr>
          <w:i/>
        </w:rPr>
        <w:t>Cronache marziane</w:t>
      </w:r>
      <w:r w:rsidR="00B25630">
        <w:t xml:space="preserve"> (1950)</w:t>
      </w:r>
      <w:r w:rsidR="00941531">
        <w:t>;</w:t>
      </w:r>
      <w:r w:rsidR="009C0966">
        <w:t xml:space="preserve"> </w:t>
      </w:r>
    </w:p>
    <w:p w:rsidR="002D7D0D" w:rsidRPr="002D7D0D" w:rsidRDefault="009C0966" w:rsidP="007D26EB">
      <w:pPr>
        <w:jc w:val="both"/>
      </w:pPr>
      <w:r>
        <w:t xml:space="preserve">               </w:t>
      </w:r>
      <w:r w:rsidR="00C84832">
        <w:t xml:space="preserve">                </w:t>
      </w:r>
      <w:r w:rsidR="006726B6">
        <w:t xml:space="preserve">  </w:t>
      </w:r>
      <w:r w:rsidR="00941531">
        <w:t xml:space="preserve"> </w:t>
      </w:r>
      <w:r w:rsidR="00ED6BE8">
        <w:t xml:space="preserve">Ballard, </w:t>
      </w:r>
      <w:r w:rsidR="00ED6BE8" w:rsidRPr="00B25630">
        <w:rPr>
          <w:i/>
        </w:rPr>
        <w:t>Condominio</w:t>
      </w:r>
      <w:r w:rsidR="00B25630">
        <w:t xml:space="preserve"> (1975)</w:t>
      </w:r>
      <w:r w:rsidR="002C2817">
        <w:t>.</w:t>
      </w:r>
    </w:p>
    <w:p w:rsidR="00B25630" w:rsidRDefault="002D7D0D" w:rsidP="007D26EB">
      <w:pPr>
        <w:jc w:val="both"/>
      </w:pPr>
      <w:r>
        <w:t xml:space="preserve">                                  </w:t>
      </w:r>
    </w:p>
    <w:p w:rsidR="00B25630" w:rsidRDefault="002D7D0D" w:rsidP="007D26EB">
      <w:pPr>
        <w:jc w:val="both"/>
      </w:pPr>
      <w:r>
        <w:t>9</w:t>
      </w:r>
      <w:r w:rsidR="009C0966">
        <w:t xml:space="preserve">   </w:t>
      </w:r>
      <w:r w:rsidR="00A614B1">
        <w:t>1</w:t>
      </w:r>
      <w:r>
        <w:t>0</w:t>
      </w:r>
      <w:r w:rsidR="009C0966">
        <w:t xml:space="preserve"> </w:t>
      </w:r>
      <w:r w:rsidR="00A614B1">
        <w:t xml:space="preserve"> 1</w:t>
      </w:r>
      <w:r>
        <w:t>1</w:t>
      </w:r>
      <w:r w:rsidR="009C0966">
        <w:t xml:space="preserve">                </w:t>
      </w:r>
      <w:r>
        <w:t xml:space="preserve"> </w:t>
      </w:r>
      <w:r w:rsidR="00B25630">
        <w:t xml:space="preserve"> Futuro al presente: </w:t>
      </w:r>
      <w:proofErr w:type="spellStart"/>
      <w:r w:rsidR="00B25630">
        <w:t>Ishiguro</w:t>
      </w:r>
      <w:proofErr w:type="spellEnd"/>
      <w:r w:rsidR="00B25630">
        <w:t xml:space="preserve">, </w:t>
      </w:r>
      <w:r w:rsidR="00B25630">
        <w:rPr>
          <w:i/>
        </w:rPr>
        <w:t xml:space="preserve">Non lasciarmi </w:t>
      </w:r>
      <w:r w:rsidR="00B25630">
        <w:t>(2005);</w:t>
      </w:r>
    </w:p>
    <w:p w:rsidR="002D7D0D" w:rsidRDefault="00B25630" w:rsidP="007D26EB">
      <w:pPr>
        <w:jc w:val="both"/>
      </w:pPr>
      <w:r>
        <w:t xml:space="preserve">                                 </w:t>
      </w:r>
      <w:proofErr w:type="spellStart"/>
      <w:r>
        <w:t>Romanek</w:t>
      </w:r>
      <w:proofErr w:type="spellEnd"/>
      <w:r>
        <w:t>, “</w:t>
      </w:r>
      <w:r w:rsidRPr="00B25630">
        <w:t>Non lasciarmi</w:t>
      </w:r>
      <w:r>
        <w:t>” (</w:t>
      </w:r>
      <w:r w:rsidR="001C3131">
        <w:t xml:space="preserve">film, </w:t>
      </w:r>
      <w:r>
        <w:t>2010)</w:t>
      </w:r>
      <w:r w:rsidR="00A614B1">
        <w:t>;</w:t>
      </w:r>
    </w:p>
    <w:p w:rsidR="00A614B1" w:rsidRDefault="002D7D0D" w:rsidP="007D26EB">
      <w:pPr>
        <w:jc w:val="both"/>
      </w:pPr>
      <w:r>
        <w:t xml:space="preserve">                                 </w:t>
      </w:r>
      <w:proofErr w:type="spellStart"/>
      <w:r w:rsidR="00B25630">
        <w:t>Ravera</w:t>
      </w:r>
      <w:proofErr w:type="spellEnd"/>
      <w:r w:rsidR="00B25630">
        <w:t xml:space="preserve">, </w:t>
      </w:r>
      <w:r w:rsidR="00B25630">
        <w:rPr>
          <w:i/>
        </w:rPr>
        <w:t xml:space="preserve">Gli </w:t>
      </w:r>
      <w:r w:rsidR="00B25630" w:rsidRPr="00B25630">
        <w:rPr>
          <w:i/>
        </w:rPr>
        <w:t>scaduti</w:t>
      </w:r>
      <w:r w:rsidR="00B25630">
        <w:t xml:space="preserve"> (2015)</w:t>
      </w:r>
      <w:r w:rsidR="002D7238">
        <w:t>.</w:t>
      </w:r>
      <w:r w:rsidR="00A614B1">
        <w:t xml:space="preserve">                                                                 </w:t>
      </w:r>
      <w:r w:rsidR="00EB1459">
        <w:t xml:space="preserve">                                  </w:t>
      </w:r>
      <w:r w:rsidR="00A614B1">
        <w:t xml:space="preserve">  </w:t>
      </w:r>
    </w:p>
    <w:p w:rsidR="009C0966" w:rsidRDefault="001731F7" w:rsidP="007D26EB">
      <w:pPr>
        <w:jc w:val="both"/>
      </w:pPr>
      <w:r>
        <w:t xml:space="preserve">                                </w:t>
      </w:r>
    </w:p>
    <w:p w:rsidR="00A614B1" w:rsidRDefault="00A614B1" w:rsidP="007D26EB">
      <w:pPr>
        <w:jc w:val="both"/>
      </w:pPr>
      <w:r>
        <w:t>1</w:t>
      </w:r>
      <w:r w:rsidR="002D7D0D">
        <w:t>6</w:t>
      </w:r>
      <w:r>
        <w:t xml:space="preserve">   </w:t>
      </w:r>
      <w:r w:rsidR="002D7D0D">
        <w:t>17</w:t>
      </w:r>
      <w:r w:rsidR="009C0966">
        <w:t xml:space="preserve">  </w:t>
      </w:r>
      <w:r w:rsidR="002D7D0D">
        <w:t>18</w:t>
      </w:r>
      <w:r w:rsidR="009C0966">
        <w:t xml:space="preserve">               </w:t>
      </w:r>
      <w:r w:rsidR="00CF23CD">
        <w:t xml:space="preserve"> </w:t>
      </w:r>
      <w:proofErr w:type="spellStart"/>
      <w:r w:rsidR="001C3131">
        <w:t>Cuarón</w:t>
      </w:r>
      <w:proofErr w:type="spellEnd"/>
      <w:r w:rsidR="001C3131">
        <w:t>, “I figli degli uomini” (film, 2006)</w:t>
      </w:r>
      <w:r>
        <w:t>;</w:t>
      </w:r>
    </w:p>
    <w:p w:rsidR="00CF23CD" w:rsidRPr="001C3131" w:rsidRDefault="00CF23CD" w:rsidP="007D26EB">
      <w:pPr>
        <w:jc w:val="both"/>
      </w:pPr>
      <w:r>
        <w:t xml:space="preserve">                                 </w:t>
      </w:r>
      <w:proofErr w:type="spellStart"/>
      <w:r w:rsidR="001C3131">
        <w:t>Houellebecq</w:t>
      </w:r>
      <w:proofErr w:type="spellEnd"/>
      <w:r>
        <w:t xml:space="preserve">, </w:t>
      </w:r>
      <w:r w:rsidR="001C3131">
        <w:rPr>
          <w:i/>
        </w:rPr>
        <w:t xml:space="preserve">Sottomissione </w:t>
      </w:r>
      <w:r w:rsidR="001C3131">
        <w:t>(2015)</w:t>
      </w:r>
      <w:r w:rsidR="002C2817">
        <w:t>;</w:t>
      </w:r>
    </w:p>
    <w:p w:rsidR="00CF23CD" w:rsidRDefault="00CF23CD" w:rsidP="007D26EB">
      <w:pPr>
        <w:jc w:val="both"/>
      </w:pPr>
      <w:r>
        <w:t xml:space="preserve">                                </w:t>
      </w:r>
      <w:r w:rsidR="001C3131">
        <w:t xml:space="preserve"> Baldoni, “Strane storie”</w:t>
      </w:r>
      <w:r>
        <w:t xml:space="preserve"> (</w:t>
      </w:r>
      <w:r w:rsidR="001C3131">
        <w:t>film, 1994</w:t>
      </w:r>
      <w:r>
        <w:t>)</w:t>
      </w:r>
      <w:r w:rsidR="002D7238">
        <w:t>.</w:t>
      </w:r>
    </w:p>
    <w:p w:rsidR="00CF23CD" w:rsidRDefault="00CF23CD" w:rsidP="007D26EB">
      <w:pPr>
        <w:jc w:val="both"/>
      </w:pPr>
    </w:p>
    <w:p w:rsidR="002D7D0D" w:rsidRPr="001C3131" w:rsidRDefault="00CF23CD" w:rsidP="007D26EB">
      <w:pPr>
        <w:jc w:val="both"/>
        <w:rPr>
          <w:lang w:val="en-US"/>
        </w:rPr>
      </w:pPr>
      <w:r w:rsidRPr="001C3131">
        <w:rPr>
          <w:lang w:val="en-US"/>
        </w:rPr>
        <w:t>23   24</w:t>
      </w:r>
      <w:r w:rsidR="001731F7" w:rsidRPr="001C3131">
        <w:rPr>
          <w:lang w:val="en-US"/>
        </w:rPr>
        <w:t xml:space="preserve">  </w:t>
      </w:r>
      <w:r w:rsidRPr="001C3131">
        <w:rPr>
          <w:lang w:val="en-US"/>
        </w:rPr>
        <w:t>25</w:t>
      </w:r>
      <w:r w:rsidR="001731F7" w:rsidRPr="001C3131">
        <w:rPr>
          <w:lang w:val="en-US"/>
        </w:rPr>
        <w:t xml:space="preserve">               </w:t>
      </w:r>
      <w:r w:rsidRPr="001C3131">
        <w:rPr>
          <w:lang w:val="en-US"/>
        </w:rPr>
        <w:t xml:space="preserve"> </w:t>
      </w:r>
      <w:proofErr w:type="spellStart"/>
      <w:r w:rsidR="001C3131" w:rsidRPr="001C3131">
        <w:rPr>
          <w:lang w:val="en-US"/>
        </w:rPr>
        <w:t>Boualem</w:t>
      </w:r>
      <w:proofErr w:type="spellEnd"/>
      <w:r w:rsidR="001C3131" w:rsidRPr="001C3131">
        <w:rPr>
          <w:lang w:val="en-US"/>
        </w:rPr>
        <w:t xml:space="preserve">, </w:t>
      </w:r>
      <w:r w:rsidR="002C2817">
        <w:rPr>
          <w:i/>
          <w:lang w:val="en-US"/>
        </w:rPr>
        <w:t>20</w:t>
      </w:r>
      <w:r w:rsidR="001C3131" w:rsidRPr="001C3131">
        <w:rPr>
          <w:i/>
          <w:lang w:val="en-US"/>
        </w:rPr>
        <w:t>84</w:t>
      </w:r>
      <w:r w:rsidR="001C3131" w:rsidRPr="001C3131">
        <w:rPr>
          <w:lang w:val="en-US"/>
        </w:rPr>
        <w:t xml:space="preserve"> (2015)</w:t>
      </w:r>
      <w:r w:rsidR="002D7D0D" w:rsidRPr="001C3131">
        <w:rPr>
          <w:lang w:val="en-US"/>
        </w:rPr>
        <w:t xml:space="preserve">;                                 </w:t>
      </w:r>
    </w:p>
    <w:p w:rsidR="00904A68" w:rsidRPr="001C3131" w:rsidRDefault="009C0966" w:rsidP="007D26EB">
      <w:pPr>
        <w:jc w:val="both"/>
        <w:rPr>
          <w:lang w:val="en-US"/>
        </w:rPr>
      </w:pPr>
      <w:r w:rsidRPr="001C3131">
        <w:rPr>
          <w:lang w:val="en-US"/>
        </w:rPr>
        <w:t xml:space="preserve"> </w:t>
      </w:r>
      <w:r w:rsidR="001731F7" w:rsidRPr="001C3131">
        <w:rPr>
          <w:lang w:val="en-US"/>
        </w:rPr>
        <w:t xml:space="preserve">       </w:t>
      </w:r>
      <w:r w:rsidR="002D7D0D" w:rsidRPr="001C3131">
        <w:rPr>
          <w:lang w:val="en-US"/>
        </w:rPr>
        <w:t xml:space="preserve">                       </w:t>
      </w:r>
      <w:r w:rsidR="001731F7" w:rsidRPr="001C3131">
        <w:rPr>
          <w:lang w:val="en-US"/>
        </w:rPr>
        <w:t xml:space="preserve"> </w:t>
      </w:r>
      <w:r w:rsidR="00CF23CD" w:rsidRPr="001C3131">
        <w:rPr>
          <w:lang w:val="en-US"/>
        </w:rPr>
        <w:t xml:space="preserve"> </w:t>
      </w:r>
      <w:r w:rsidR="001C3131" w:rsidRPr="001C3131">
        <w:rPr>
          <w:lang w:val="en-US"/>
        </w:rPr>
        <w:t xml:space="preserve">Niccol, “In Time” </w:t>
      </w:r>
      <w:r w:rsidR="009E6A84" w:rsidRPr="001C3131">
        <w:rPr>
          <w:lang w:val="en-US"/>
        </w:rPr>
        <w:t>(</w:t>
      </w:r>
      <w:r w:rsidR="001C3131" w:rsidRPr="001C3131">
        <w:rPr>
          <w:lang w:val="en-US"/>
        </w:rPr>
        <w:t>film, 2011</w:t>
      </w:r>
      <w:r w:rsidR="009E6A84" w:rsidRPr="001C3131">
        <w:rPr>
          <w:lang w:val="en-US"/>
        </w:rPr>
        <w:t>)</w:t>
      </w:r>
      <w:r w:rsidR="00904A68" w:rsidRPr="001C3131">
        <w:rPr>
          <w:lang w:val="en-US"/>
        </w:rPr>
        <w:t>;</w:t>
      </w:r>
    </w:p>
    <w:p w:rsidR="00CF23CD" w:rsidRDefault="00904A68" w:rsidP="007D26EB">
      <w:pPr>
        <w:jc w:val="both"/>
      </w:pPr>
      <w:r w:rsidRPr="001C3131">
        <w:t xml:space="preserve">                                 </w:t>
      </w:r>
      <w:r w:rsidR="001C3131" w:rsidRPr="001C3131">
        <w:t>Test a crocette di fine corso</w:t>
      </w:r>
      <w:r>
        <w:t>.</w:t>
      </w:r>
      <w:r w:rsidR="00CF23CD">
        <w:t xml:space="preserve">                    </w:t>
      </w:r>
    </w:p>
    <w:p w:rsidR="00CF23CD" w:rsidRDefault="00E41A34" w:rsidP="007D26EB">
      <w:pPr>
        <w:jc w:val="both"/>
      </w:pPr>
      <w:r>
        <w:t xml:space="preserve">                         </w:t>
      </w:r>
      <w:r w:rsidR="00CF23CD">
        <w:t xml:space="preserve"> </w:t>
      </w:r>
    </w:p>
    <w:p w:rsidR="001731F7" w:rsidRPr="002D7238" w:rsidRDefault="001C3131" w:rsidP="000D5701">
      <w:pPr>
        <w:jc w:val="both"/>
      </w:pPr>
      <w:r>
        <w:t>30                             Conclusioni.</w:t>
      </w:r>
    </w:p>
    <w:p w:rsidR="001731F7" w:rsidRDefault="001731F7" w:rsidP="007D26EB">
      <w:pPr>
        <w:jc w:val="both"/>
      </w:pPr>
    </w:p>
    <w:p w:rsidR="00C13731" w:rsidRPr="00C13731" w:rsidRDefault="00C13731" w:rsidP="007D26EB">
      <w:pPr>
        <w:jc w:val="both"/>
        <w:rPr>
          <w:b/>
          <w:u w:val="single"/>
        </w:rPr>
      </w:pPr>
    </w:p>
    <w:sectPr w:rsidR="00C13731" w:rsidRPr="00C13731" w:rsidSect="00B36731">
      <w:pgSz w:w="11906" w:h="16838"/>
      <w:pgMar w:top="18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776B7"/>
    <w:multiLevelType w:val="hybridMultilevel"/>
    <w:tmpl w:val="0B4839E8"/>
    <w:lvl w:ilvl="0" w:tplc="5BBA7AF8">
      <w:start w:val="31"/>
      <w:numFmt w:val="decimal"/>
      <w:lvlText w:val="%1"/>
      <w:lvlJc w:val="left"/>
      <w:pPr>
        <w:tabs>
          <w:tab w:val="num" w:pos="2220"/>
        </w:tabs>
        <w:ind w:left="2220" w:hanging="15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9FA37B7"/>
    <w:multiLevelType w:val="hybridMultilevel"/>
    <w:tmpl w:val="371A3674"/>
    <w:lvl w:ilvl="0" w:tplc="3D4276BA">
      <w:start w:val="2"/>
      <w:numFmt w:val="decimal"/>
      <w:lvlText w:val="%1"/>
      <w:lvlJc w:val="left"/>
      <w:pPr>
        <w:tabs>
          <w:tab w:val="num" w:pos="2220"/>
        </w:tabs>
        <w:ind w:left="2220" w:hanging="15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1E"/>
    <w:rsid w:val="00040DD8"/>
    <w:rsid w:val="00073D38"/>
    <w:rsid w:val="000A0ADD"/>
    <w:rsid w:val="000A1D63"/>
    <w:rsid w:val="000D5701"/>
    <w:rsid w:val="00115665"/>
    <w:rsid w:val="00130F1E"/>
    <w:rsid w:val="00134FB6"/>
    <w:rsid w:val="00143FDE"/>
    <w:rsid w:val="0015181B"/>
    <w:rsid w:val="001731F7"/>
    <w:rsid w:val="001C3131"/>
    <w:rsid w:val="001F5EC9"/>
    <w:rsid w:val="0022119A"/>
    <w:rsid w:val="002273E0"/>
    <w:rsid w:val="002C2817"/>
    <w:rsid w:val="002D7238"/>
    <w:rsid w:val="002D7D0D"/>
    <w:rsid w:val="002F5C35"/>
    <w:rsid w:val="00323CEA"/>
    <w:rsid w:val="00361EF2"/>
    <w:rsid w:val="00364F05"/>
    <w:rsid w:val="003A396A"/>
    <w:rsid w:val="003A710C"/>
    <w:rsid w:val="004004D8"/>
    <w:rsid w:val="00444331"/>
    <w:rsid w:val="00464304"/>
    <w:rsid w:val="00464EC7"/>
    <w:rsid w:val="004E7CB0"/>
    <w:rsid w:val="005732D3"/>
    <w:rsid w:val="006726B6"/>
    <w:rsid w:val="006B2BDB"/>
    <w:rsid w:val="0070702A"/>
    <w:rsid w:val="00737FA4"/>
    <w:rsid w:val="00775FBF"/>
    <w:rsid w:val="007D26EB"/>
    <w:rsid w:val="00843D9F"/>
    <w:rsid w:val="008B02A2"/>
    <w:rsid w:val="008E5CB6"/>
    <w:rsid w:val="00904A68"/>
    <w:rsid w:val="00933168"/>
    <w:rsid w:val="00941531"/>
    <w:rsid w:val="009B5A2F"/>
    <w:rsid w:val="009C0966"/>
    <w:rsid w:val="009D0C44"/>
    <w:rsid w:val="009E6A84"/>
    <w:rsid w:val="00A36BD6"/>
    <w:rsid w:val="00A614B1"/>
    <w:rsid w:val="00B25630"/>
    <w:rsid w:val="00B322E6"/>
    <w:rsid w:val="00B36731"/>
    <w:rsid w:val="00C13731"/>
    <w:rsid w:val="00C84832"/>
    <w:rsid w:val="00CB7B2E"/>
    <w:rsid w:val="00CF23CD"/>
    <w:rsid w:val="00DD07D6"/>
    <w:rsid w:val="00E27B8E"/>
    <w:rsid w:val="00E31570"/>
    <w:rsid w:val="00E3770F"/>
    <w:rsid w:val="00E41A34"/>
    <w:rsid w:val="00E85880"/>
    <w:rsid w:val="00E90E86"/>
    <w:rsid w:val="00EB1459"/>
    <w:rsid w:val="00ED6BE8"/>
    <w:rsid w:val="00F04484"/>
    <w:rsid w:val="00F71B0B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Autunno 2010,  Teoria della Letteratura, professor Stefano Tani</vt:lpstr>
    </vt:vector>
  </TitlesOfParts>
  <Company>LINGUISTICA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Autunno 2010,  Teoria della Letteratura, professor Stefano Tani</dc:title>
  <dc:subject/>
  <dc:creator>TANI</dc:creator>
  <cp:keywords/>
  <cp:lastModifiedBy> </cp:lastModifiedBy>
  <cp:revision>2</cp:revision>
  <cp:lastPrinted>2016-04-12T12:36:00Z</cp:lastPrinted>
  <dcterms:created xsi:type="dcterms:W3CDTF">2016-04-12T14:50:00Z</dcterms:created>
  <dcterms:modified xsi:type="dcterms:W3CDTF">2016-04-12T14:50:00Z</dcterms:modified>
</cp:coreProperties>
</file>