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D3" w:rsidRDefault="00336BBE" w:rsidP="003E29FA">
      <w:pPr>
        <w:pBdr>
          <w:top w:val="nil"/>
          <w:left w:val="nil"/>
          <w:bottom w:val="nil"/>
          <w:right w:val="nil"/>
          <w:between w:val="nil"/>
        </w:pBdr>
        <w:jc w:val="both"/>
        <w:rPr>
          <w:rFonts w:ascii="Times New Roman" w:eastAsia="Times New Roman" w:hAnsi="Times New Roman" w:cs="Times New Roman"/>
          <w:color w:val="000000"/>
          <w:sz w:val="24"/>
          <w:szCs w:val="24"/>
        </w:rPr>
      </w:pPr>
      <w:bookmarkStart w:id="0" w:name="gjdgxs"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margin">
              <wp:posOffset>286385</wp:posOffset>
            </wp:positionH>
            <wp:positionV relativeFrom="paragraph">
              <wp:posOffset>10160</wp:posOffset>
            </wp:positionV>
            <wp:extent cx="6501765" cy="81026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01765" cy="810260"/>
                    </a:xfrm>
                    <a:prstGeom prst="rect">
                      <a:avLst/>
                    </a:prstGeom>
                    <a:ln/>
                  </pic:spPr>
                </pic:pic>
              </a:graphicData>
            </a:graphic>
          </wp:anchor>
        </w:drawing>
      </w:r>
    </w:p>
    <w:p w:rsidR="003174D3" w:rsidRDefault="003174D3" w:rsidP="004D0EAC">
      <w:pPr>
        <w:pBdr>
          <w:top w:val="nil"/>
          <w:left w:val="nil"/>
          <w:bottom w:val="nil"/>
          <w:right w:val="nil"/>
          <w:between w:val="nil"/>
        </w:pBdr>
        <w:rPr>
          <w:rFonts w:ascii="Times New Roman" w:eastAsia="Times New Roman" w:hAnsi="Times New Roman" w:cs="Times New Roman"/>
          <w:color w:val="000000"/>
          <w:sz w:val="24"/>
          <w:szCs w:val="24"/>
        </w:rPr>
      </w:pPr>
    </w:p>
    <w:p w:rsidR="003174D3" w:rsidRDefault="003174D3" w:rsidP="004D0EAC">
      <w:pPr>
        <w:pBdr>
          <w:top w:val="nil"/>
          <w:left w:val="nil"/>
          <w:bottom w:val="nil"/>
          <w:right w:val="nil"/>
          <w:between w:val="nil"/>
        </w:pBdr>
        <w:rPr>
          <w:rFonts w:ascii="Times New Roman" w:eastAsia="Times New Roman" w:hAnsi="Times New Roman" w:cs="Times New Roman"/>
          <w:color w:val="000000"/>
          <w:sz w:val="24"/>
          <w:szCs w:val="24"/>
        </w:rPr>
      </w:pPr>
    </w:p>
    <w:p w:rsidR="003174D3" w:rsidRDefault="003174D3" w:rsidP="004D0EAC">
      <w:pPr>
        <w:pBdr>
          <w:top w:val="nil"/>
          <w:left w:val="nil"/>
          <w:bottom w:val="nil"/>
          <w:right w:val="nil"/>
          <w:between w:val="nil"/>
        </w:pBdr>
        <w:rPr>
          <w:rFonts w:ascii="Times New Roman" w:eastAsia="Times New Roman" w:hAnsi="Times New Roman" w:cs="Times New Roman"/>
          <w:color w:val="000000"/>
          <w:sz w:val="24"/>
          <w:szCs w:val="24"/>
        </w:rPr>
      </w:pPr>
    </w:p>
    <w:p w:rsidR="003174D3" w:rsidRPr="00C40B3D" w:rsidRDefault="00336BBE" w:rsidP="003E29FA">
      <w:pPr>
        <w:spacing w:line="360" w:lineRule="auto"/>
        <w:jc w:val="right"/>
        <w:rPr>
          <w:rFonts w:ascii="Arial" w:eastAsia="Arial" w:hAnsi="Arial" w:cs="Arial"/>
          <w:color w:val="000000"/>
          <w:sz w:val="24"/>
          <w:szCs w:val="24"/>
        </w:rPr>
      </w:pPr>
      <w:r w:rsidRPr="00C40B3D">
        <w:rPr>
          <w:rFonts w:ascii="Arial" w:eastAsia="Arial" w:hAnsi="Arial" w:cs="Arial"/>
          <w:color w:val="000000"/>
          <w:sz w:val="24"/>
          <w:szCs w:val="24"/>
        </w:rPr>
        <w:t xml:space="preserve">              </w:t>
      </w:r>
      <w:r w:rsidR="003E29FA">
        <w:rPr>
          <w:rFonts w:ascii="Arial" w:hAnsi="Arial" w:cs="Arial"/>
        </w:rPr>
        <w:t>116 a. 2019</w:t>
      </w:r>
    </w:p>
    <w:p w:rsidR="003174D3" w:rsidRPr="00C40B3D" w:rsidRDefault="005B361C" w:rsidP="005C6917">
      <w:pPr>
        <w:pBdr>
          <w:top w:val="nil"/>
          <w:left w:val="nil"/>
          <w:bottom w:val="nil"/>
          <w:right w:val="nil"/>
          <w:between w:val="nil"/>
        </w:pBdr>
        <w:ind w:left="6237"/>
        <w:rPr>
          <w:rFonts w:ascii="Arial" w:eastAsia="Arial" w:hAnsi="Arial" w:cs="Arial"/>
          <w:color w:val="000000"/>
          <w:sz w:val="24"/>
          <w:szCs w:val="24"/>
        </w:rPr>
      </w:pPr>
      <w:r w:rsidRPr="00C40B3D">
        <w:rPr>
          <w:rFonts w:ascii="Arial" w:eastAsia="Arial" w:hAnsi="Arial" w:cs="Arial"/>
          <w:color w:val="000000"/>
          <w:sz w:val="24"/>
          <w:szCs w:val="24"/>
        </w:rPr>
        <w:t xml:space="preserve">            Verona, </w:t>
      </w:r>
      <w:r w:rsidR="005C6917">
        <w:rPr>
          <w:rFonts w:ascii="Arial" w:eastAsia="Arial" w:hAnsi="Arial" w:cs="Arial"/>
          <w:color w:val="000000"/>
          <w:sz w:val="24"/>
          <w:szCs w:val="24"/>
        </w:rPr>
        <w:t>2</w:t>
      </w:r>
      <w:r w:rsidR="000C2CFE">
        <w:rPr>
          <w:rFonts w:ascii="Arial" w:eastAsia="Arial" w:hAnsi="Arial" w:cs="Arial"/>
          <w:color w:val="000000"/>
          <w:sz w:val="24"/>
          <w:szCs w:val="24"/>
        </w:rPr>
        <w:t>4</w:t>
      </w:r>
      <w:r w:rsidR="005C6917">
        <w:rPr>
          <w:rFonts w:ascii="Arial" w:eastAsia="Arial" w:hAnsi="Arial" w:cs="Arial"/>
          <w:color w:val="000000"/>
          <w:sz w:val="24"/>
          <w:szCs w:val="24"/>
        </w:rPr>
        <w:t xml:space="preserve"> </w:t>
      </w:r>
      <w:r w:rsidR="007917B8" w:rsidRPr="00C40B3D">
        <w:rPr>
          <w:rFonts w:ascii="Arial" w:eastAsia="Arial" w:hAnsi="Arial" w:cs="Arial"/>
          <w:color w:val="000000"/>
          <w:sz w:val="24"/>
          <w:szCs w:val="24"/>
        </w:rPr>
        <w:t>settembre</w:t>
      </w:r>
      <w:r w:rsidR="007C53F4" w:rsidRPr="00C40B3D">
        <w:rPr>
          <w:rFonts w:ascii="Arial" w:eastAsia="Arial" w:hAnsi="Arial" w:cs="Arial"/>
          <w:color w:val="000000"/>
          <w:sz w:val="24"/>
          <w:szCs w:val="24"/>
        </w:rPr>
        <w:t xml:space="preserve"> </w:t>
      </w:r>
      <w:r w:rsidR="00FB2584">
        <w:rPr>
          <w:rFonts w:ascii="Arial" w:eastAsia="Arial" w:hAnsi="Arial" w:cs="Arial"/>
          <w:color w:val="000000"/>
          <w:sz w:val="24"/>
          <w:szCs w:val="24"/>
        </w:rPr>
        <w:t>2019</w:t>
      </w:r>
    </w:p>
    <w:p w:rsidR="003174D3" w:rsidRPr="00C40B3D" w:rsidRDefault="003174D3" w:rsidP="004D0EAC">
      <w:pPr>
        <w:pBdr>
          <w:top w:val="nil"/>
          <w:left w:val="nil"/>
          <w:bottom w:val="nil"/>
          <w:right w:val="nil"/>
          <w:between w:val="nil"/>
        </w:pBdr>
        <w:ind w:left="7200"/>
        <w:rPr>
          <w:rFonts w:ascii="Arial" w:eastAsia="Arial" w:hAnsi="Arial" w:cs="Arial"/>
          <w:color w:val="000000"/>
          <w:sz w:val="24"/>
          <w:szCs w:val="24"/>
        </w:rPr>
      </w:pPr>
    </w:p>
    <w:p w:rsidR="003174D3" w:rsidRPr="00C40B3D" w:rsidRDefault="003174D3" w:rsidP="004D0EAC">
      <w:pPr>
        <w:pBdr>
          <w:top w:val="nil"/>
          <w:left w:val="nil"/>
          <w:bottom w:val="nil"/>
          <w:right w:val="nil"/>
          <w:between w:val="nil"/>
        </w:pBdr>
        <w:rPr>
          <w:rFonts w:ascii="Arial" w:eastAsia="Times New Roman" w:hAnsi="Arial" w:cs="Arial"/>
          <w:color w:val="000000"/>
          <w:sz w:val="24"/>
          <w:szCs w:val="24"/>
        </w:rPr>
      </w:pPr>
    </w:p>
    <w:p w:rsidR="007E0C93" w:rsidRPr="00C40B3D" w:rsidRDefault="00CA489D" w:rsidP="00CA489D">
      <w:pPr>
        <w:pBdr>
          <w:top w:val="nil"/>
          <w:left w:val="nil"/>
          <w:bottom w:val="nil"/>
          <w:right w:val="nil"/>
          <w:between w:val="nil"/>
        </w:pBdr>
        <w:ind w:right="40"/>
        <w:jc w:val="center"/>
        <w:rPr>
          <w:rFonts w:ascii="Arial" w:eastAsia="Arial" w:hAnsi="Arial" w:cs="Arial"/>
          <w:color w:val="000000"/>
          <w:sz w:val="24"/>
          <w:szCs w:val="24"/>
        </w:rPr>
      </w:pPr>
      <w:r w:rsidRPr="00C40B3D">
        <w:rPr>
          <w:rFonts w:ascii="Arial" w:eastAsia="Arial" w:hAnsi="Arial" w:cs="Arial"/>
          <w:color w:val="000000"/>
          <w:sz w:val="24"/>
          <w:szCs w:val="24"/>
        </w:rPr>
        <w:t>Comunicato stampa</w:t>
      </w:r>
    </w:p>
    <w:p w:rsidR="00C540DC" w:rsidRPr="00C40B3D" w:rsidRDefault="00C540DC" w:rsidP="004D0EAC">
      <w:pPr>
        <w:pBdr>
          <w:top w:val="nil"/>
          <w:left w:val="nil"/>
          <w:bottom w:val="nil"/>
          <w:right w:val="nil"/>
          <w:between w:val="nil"/>
        </w:pBdr>
        <w:ind w:left="1440" w:right="40"/>
        <w:jc w:val="both"/>
        <w:rPr>
          <w:rFonts w:ascii="Arial" w:eastAsia="Arial" w:hAnsi="Arial" w:cs="Arial"/>
          <w:color w:val="000000"/>
          <w:sz w:val="24"/>
          <w:szCs w:val="24"/>
        </w:rPr>
      </w:pPr>
    </w:p>
    <w:p w:rsidR="000C2CFE" w:rsidRPr="00A76A4D" w:rsidRDefault="000C2CFE" w:rsidP="000C2CFE"/>
    <w:p w:rsidR="000C2CFE" w:rsidRPr="000C2CFE" w:rsidRDefault="000C2CFE" w:rsidP="000C2CFE">
      <w:pPr>
        <w:pStyle w:val="Pa12"/>
        <w:spacing w:before="100" w:after="40"/>
        <w:ind w:left="160"/>
        <w:jc w:val="center"/>
        <w:rPr>
          <w:rFonts w:ascii="Arial" w:hAnsi="Arial" w:cs="Arial"/>
        </w:rPr>
      </w:pPr>
      <w:r w:rsidRPr="000C2CFE">
        <w:rPr>
          <w:rStyle w:val="A11"/>
          <w:rFonts w:ascii="Arial" w:hAnsi="Arial" w:cs="Arial"/>
          <w:szCs w:val="22"/>
        </w:rPr>
        <w:t>Venetonight 2019</w:t>
      </w:r>
      <w:r>
        <w:rPr>
          <w:rStyle w:val="A11"/>
          <w:rFonts w:ascii="Arial" w:hAnsi="Arial" w:cs="Arial"/>
          <w:sz w:val="24"/>
          <w:szCs w:val="22"/>
        </w:rPr>
        <w:t xml:space="preserve">. </w:t>
      </w:r>
      <w:r>
        <w:rPr>
          <w:rStyle w:val="A11"/>
          <w:rFonts w:ascii="Arial" w:hAnsi="Arial" w:cs="Arial"/>
        </w:rPr>
        <w:t>La notte (magica) della ricerca</w:t>
      </w:r>
    </w:p>
    <w:p w:rsidR="000C2CFE" w:rsidRPr="00740401" w:rsidRDefault="000C2CFE" w:rsidP="000C2CFE">
      <w:pPr>
        <w:pStyle w:val="Pa12"/>
        <w:spacing w:before="100" w:after="40"/>
        <w:ind w:left="160"/>
        <w:jc w:val="center"/>
        <w:rPr>
          <w:rStyle w:val="A11"/>
          <w:rFonts w:ascii="Times New Roman" w:hAnsi="Times New Roman"/>
        </w:rPr>
      </w:pPr>
      <w:r w:rsidRPr="000C2CFE">
        <w:rPr>
          <w:rStyle w:val="A11"/>
          <w:rFonts w:ascii="Arial" w:hAnsi="Arial" w:cs="Arial"/>
        </w:rPr>
        <w:t>Scienze, saperi e pseudoscienze</w:t>
      </w:r>
    </w:p>
    <w:p w:rsidR="000C2CFE" w:rsidRPr="000C2CFE" w:rsidRDefault="000C2CFE" w:rsidP="000C2CFE">
      <w:pPr>
        <w:jc w:val="center"/>
        <w:rPr>
          <w:rStyle w:val="A11"/>
          <w:rFonts w:ascii="Arial" w:hAnsi="Arial" w:cs="Arial"/>
          <w:sz w:val="22"/>
          <w:szCs w:val="22"/>
        </w:rPr>
      </w:pPr>
    </w:p>
    <w:p w:rsidR="000C2CFE" w:rsidRPr="000C2CFE" w:rsidRDefault="000C2CFE" w:rsidP="000C2CFE">
      <w:pPr>
        <w:jc w:val="center"/>
        <w:rPr>
          <w:rStyle w:val="A11"/>
          <w:rFonts w:ascii="Arial" w:hAnsi="Arial" w:cs="Arial"/>
          <w:sz w:val="22"/>
          <w:szCs w:val="22"/>
        </w:rPr>
      </w:pPr>
      <w:r w:rsidRPr="000C2CFE">
        <w:rPr>
          <w:rStyle w:val="A11"/>
          <w:rFonts w:ascii="Arial" w:hAnsi="Arial" w:cs="Arial"/>
          <w:sz w:val="22"/>
          <w:szCs w:val="22"/>
        </w:rPr>
        <w:t xml:space="preserve">Venerdì 27 settembre  </w:t>
      </w:r>
    </w:p>
    <w:p w:rsidR="000C2CFE" w:rsidRPr="000C2CFE" w:rsidRDefault="000C2CFE" w:rsidP="000C2CFE">
      <w:pPr>
        <w:jc w:val="center"/>
        <w:rPr>
          <w:rStyle w:val="A11"/>
          <w:rFonts w:ascii="Arial" w:hAnsi="Arial" w:cs="Arial"/>
          <w:sz w:val="22"/>
          <w:szCs w:val="22"/>
        </w:rPr>
      </w:pPr>
      <w:r w:rsidRPr="000C2CFE">
        <w:rPr>
          <w:rStyle w:val="A11"/>
          <w:rFonts w:ascii="Arial" w:hAnsi="Arial" w:cs="Arial"/>
          <w:sz w:val="22"/>
          <w:szCs w:val="22"/>
        </w:rPr>
        <w:t>Piazza dei Signori – Verona</w:t>
      </w:r>
    </w:p>
    <w:p w:rsidR="000C2CFE" w:rsidRPr="000C2CFE" w:rsidRDefault="000C2CFE" w:rsidP="000C2CFE">
      <w:pPr>
        <w:jc w:val="center"/>
        <w:rPr>
          <w:rStyle w:val="A11"/>
          <w:rFonts w:ascii="Arial" w:hAnsi="Arial" w:cs="Arial"/>
          <w:sz w:val="22"/>
          <w:szCs w:val="22"/>
        </w:rPr>
      </w:pPr>
    </w:p>
    <w:p w:rsidR="000C2CFE" w:rsidRPr="000C2CFE" w:rsidRDefault="000C2CFE" w:rsidP="000C2CFE">
      <w:pPr>
        <w:jc w:val="both"/>
        <w:rPr>
          <w:rFonts w:ascii="Arial" w:hAnsi="Arial" w:cs="Arial"/>
          <w:i/>
          <w:sz w:val="22"/>
          <w:szCs w:val="22"/>
        </w:rPr>
      </w:pPr>
    </w:p>
    <w:p w:rsidR="000C2CFE" w:rsidRPr="00145CC9" w:rsidRDefault="000C2CFE" w:rsidP="00CE7807">
      <w:pPr>
        <w:spacing w:line="23" w:lineRule="atLeast"/>
        <w:jc w:val="both"/>
        <w:rPr>
          <w:rFonts w:ascii="Arial" w:hAnsi="Arial" w:cs="Arial"/>
          <w:b/>
          <w:bCs/>
          <w:i/>
          <w:iCs/>
          <w:sz w:val="24"/>
          <w:szCs w:val="22"/>
        </w:rPr>
      </w:pPr>
      <w:r w:rsidRPr="00145CC9">
        <w:rPr>
          <w:rFonts w:ascii="Arial" w:hAnsi="Arial" w:cs="Arial"/>
          <w:b/>
          <w:bCs/>
          <w:i/>
          <w:iCs/>
          <w:sz w:val="24"/>
          <w:szCs w:val="22"/>
        </w:rPr>
        <w:t>Per la Notte della Ricerca</w:t>
      </w:r>
      <w:r w:rsidRPr="00145CC9">
        <w:rPr>
          <w:rFonts w:ascii="Arial" w:hAnsi="Arial" w:cs="Arial"/>
          <w:i/>
          <w:iCs/>
          <w:sz w:val="24"/>
          <w:szCs w:val="22"/>
        </w:rPr>
        <w:t xml:space="preserve">- </w:t>
      </w:r>
      <w:r w:rsidRPr="00145CC9">
        <w:rPr>
          <w:rFonts w:ascii="Arial" w:hAnsi="Arial" w:cs="Arial"/>
          <w:b/>
          <w:bCs/>
          <w:i/>
          <w:iCs/>
          <w:sz w:val="24"/>
          <w:szCs w:val="22"/>
        </w:rPr>
        <w:t>Venetonight 2019 docenti, ricercatrici e ricercatori dell’università di Verona sul palco insieme a Cristiano Militello, al mago Antonio Casanova e all’Orchestra Frattini.</w:t>
      </w:r>
    </w:p>
    <w:p w:rsidR="000C2CFE" w:rsidRPr="00145CC9" w:rsidRDefault="000C2CFE" w:rsidP="00CE7807">
      <w:pPr>
        <w:spacing w:line="23" w:lineRule="atLeast"/>
        <w:jc w:val="both"/>
        <w:rPr>
          <w:rFonts w:ascii="Arial" w:hAnsi="Arial" w:cs="Arial"/>
          <w:b/>
          <w:sz w:val="24"/>
          <w:szCs w:val="22"/>
        </w:rPr>
      </w:pPr>
    </w:p>
    <w:p w:rsidR="000C2CFE" w:rsidRPr="00145CC9" w:rsidRDefault="000C2CFE" w:rsidP="00CE7807">
      <w:pPr>
        <w:spacing w:line="23" w:lineRule="atLeast"/>
        <w:jc w:val="both"/>
        <w:rPr>
          <w:rFonts w:ascii="Arial" w:hAnsi="Arial" w:cs="Arial"/>
          <w:b/>
          <w:bCs/>
          <w:sz w:val="24"/>
          <w:szCs w:val="22"/>
        </w:rPr>
      </w:pPr>
      <w:r w:rsidRPr="00145CC9">
        <w:rPr>
          <w:rFonts w:ascii="Arial" w:hAnsi="Arial" w:cs="Arial"/>
          <w:sz w:val="24"/>
          <w:szCs w:val="22"/>
        </w:rPr>
        <w:t xml:space="preserve">La </w:t>
      </w:r>
      <w:r w:rsidRPr="00145CC9">
        <w:rPr>
          <w:rFonts w:ascii="Arial" w:hAnsi="Arial" w:cs="Arial"/>
          <w:b/>
          <w:bCs/>
          <w:sz w:val="24"/>
          <w:szCs w:val="22"/>
        </w:rPr>
        <w:t xml:space="preserve">magia </w:t>
      </w:r>
      <w:r w:rsidRPr="00145CC9">
        <w:rPr>
          <w:rFonts w:ascii="Arial" w:hAnsi="Arial" w:cs="Arial"/>
          <w:sz w:val="24"/>
          <w:szCs w:val="22"/>
        </w:rPr>
        <w:t xml:space="preserve">sarà al centro di quest’edizione della Notte della Ricerca che si terrà </w:t>
      </w:r>
      <w:r w:rsidRPr="00145CC9">
        <w:rPr>
          <w:rFonts w:ascii="Arial" w:hAnsi="Arial" w:cs="Arial"/>
          <w:b/>
          <w:bCs/>
          <w:sz w:val="24"/>
          <w:szCs w:val="22"/>
        </w:rPr>
        <w:t>venerdì 27 settembre in Pi</w:t>
      </w:r>
      <w:r w:rsidR="0022591F">
        <w:rPr>
          <w:rFonts w:ascii="Arial" w:hAnsi="Arial" w:cs="Arial"/>
          <w:b/>
          <w:bCs/>
          <w:sz w:val="24"/>
          <w:szCs w:val="22"/>
        </w:rPr>
        <w:t>a</w:t>
      </w:r>
      <w:r w:rsidRPr="00145CC9">
        <w:rPr>
          <w:rFonts w:ascii="Arial" w:hAnsi="Arial" w:cs="Arial"/>
          <w:b/>
          <w:bCs/>
          <w:sz w:val="24"/>
          <w:szCs w:val="22"/>
        </w:rPr>
        <w:t xml:space="preserve">zza dei Signori a Verona, </w:t>
      </w:r>
      <w:r w:rsidRPr="00145CC9">
        <w:rPr>
          <w:rFonts w:ascii="Arial" w:hAnsi="Arial" w:cs="Arial"/>
          <w:sz w:val="24"/>
          <w:szCs w:val="22"/>
        </w:rPr>
        <w:t xml:space="preserve">dove ricercatrici e ricercatori dell’università di Verona insieme a </w:t>
      </w:r>
      <w:r w:rsidR="008A5E95">
        <w:rPr>
          <w:rFonts w:ascii="Arial" w:hAnsi="Arial" w:cs="Arial"/>
          <w:sz w:val="24"/>
          <w:szCs w:val="22"/>
        </w:rPr>
        <w:t>volti noti</w:t>
      </w:r>
      <w:r w:rsidRPr="00145CC9">
        <w:rPr>
          <w:rFonts w:ascii="Arial" w:hAnsi="Arial" w:cs="Arial"/>
          <w:sz w:val="24"/>
          <w:szCs w:val="22"/>
        </w:rPr>
        <w:t xml:space="preserve">, tra cui </w:t>
      </w:r>
      <w:r w:rsidRPr="00145CC9">
        <w:rPr>
          <w:rFonts w:ascii="Arial" w:hAnsi="Arial" w:cs="Arial"/>
          <w:b/>
          <w:bCs/>
          <w:sz w:val="24"/>
          <w:szCs w:val="22"/>
        </w:rPr>
        <w:t>Cristiano Militello e il mago Antonio Casanova</w:t>
      </w:r>
      <w:r w:rsidRPr="00145CC9">
        <w:rPr>
          <w:rFonts w:ascii="Arial" w:hAnsi="Arial" w:cs="Arial"/>
          <w:sz w:val="24"/>
          <w:szCs w:val="22"/>
        </w:rPr>
        <w:t>, famosi per le loro imprese di “smascheramento” a Striscia la Notizia, saliranno sul palco per dare voce alla ricerca.</w:t>
      </w:r>
    </w:p>
    <w:p w:rsidR="000C2CFE" w:rsidRPr="00145CC9" w:rsidRDefault="000C2CFE" w:rsidP="00CE7807">
      <w:pPr>
        <w:spacing w:line="23" w:lineRule="atLeast"/>
        <w:jc w:val="both"/>
        <w:rPr>
          <w:rFonts w:ascii="Arial" w:hAnsi="Arial" w:cs="Arial"/>
          <w:b/>
          <w:sz w:val="24"/>
          <w:szCs w:val="22"/>
        </w:rPr>
      </w:pPr>
    </w:p>
    <w:p w:rsidR="000C2CFE" w:rsidRPr="00145CC9" w:rsidRDefault="000C2CFE" w:rsidP="00CE7807">
      <w:pPr>
        <w:spacing w:line="23" w:lineRule="atLeast"/>
        <w:jc w:val="both"/>
        <w:rPr>
          <w:rFonts w:ascii="Arial" w:hAnsi="Arial" w:cs="Arial"/>
          <w:sz w:val="24"/>
          <w:szCs w:val="22"/>
        </w:rPr>
      </w:pPr>
      <w:r w:rsidRPr="00145CC9">
        <w:rPr>
          <w:rFonts w:ascii="Arial" w:hAnsi="Arial" w:cs="Arial"/>
          <w:sz w:val="24"/>
          <w:szCs w:val="22"/>
        </w:rPr>
        <w:t xml:space="preserve">Una serata a tema magia per dimostrare l’essenza delle scoperte scientifiche che non nascondono nessun trucco, nessun gioco di prestigio, nessun incantesimo, al contrario invece delle pseudoscienze che con fake news, cure miracolose, rivelazioni di complotti e minacce inesistenti stanno andando a minare le basi della società </w:t>
      </w:r>
      <w:r w:rsidR="00145CC9" w:rsidRPr="00145CC9">
        <w:rPr>
          <w:rFonts w:ascii="Arial" w:hAnsi="Arial" w:cs="Arial"/>
          <w:sz w:val="24"/>
          <w:szCs w:val="22"/>
        </w:rPr>
        <w:t>fondata</w:t>
      </w:r>
      <w:r w:rsidRPr="00145CC9">
        <w:rPr>
          <w:rFonts w:ascii="Arial" w:hAnsi="Arial" w:cs="Arial"/>
          <w:sz w:val="24"/>
          <w:szCs w:val="22"/>
        </w:rPr>
        <w:t xml:space="preserve"> sulla conoscenza.</w:t>
      </w:r>
    </w:p>
    <w:p w:rsidR="000C2CFE" w:rsidRPr="00145CC9" w:rsidRDefault="000C2CFE" w:rsidP="00CE7807">
      <w:pPr>
        <w:spacing w:line="23" w:lineRule="atLeast"/>
        <w:jc w:val="both"/>
        <w:rPr>
          <w:rFonts w:ascii="Arial" w:hAnsi="Arial" w:cs="Arial"/>
          <w:sz w:val="24"/>
          <w:szCs w:val="22"/>
        </w:rPr>
      </w:pPr>
    </w:p>
    <w:p w:rsidR="000C2CFE" w:rsidRPr="00145CC9" w:rsidRDefault="000C2CFE" w:rsidP="00CE7807">
      <w:pPr>
        <w:pStyle w:val="NormaleWeb"/>
        <w:shd w:val="clear" w:color="auto" w:fill="FFFFFF"/>
        <w:spacing w:after="408" w:line="23" w:lineRule="atLeast"/>
        <w:jc w:val="both"/>
        <w:rPr>
          <w:rFonts w:ascii="Arial" w:hAnsi="Arial" w:cs="Arial"/>
          <w:color w:val="auto"/>
          <w:sz w:val="24"/>
          <w:szCs w:val="22"/>
        </w:rPr>
      </w:pPr>
      <w:r w:rsidRPr="00145CC9">
        <w:rPr>
          <w:rFonts w:ascii="Arial" w:hAnsi="Arial" w:cs="Arial"/>
          <w:color w:val="auto"/>
          <w:sz w:val="24"/>
          <w:szCs w:val="22"/>
        </w:rPr>
        <w:t>Chi fa del sapere scientifico la propria professione, come i docenti universitari, ha il dovere morale di svelare gli inganni e le apparenti verità su cui si basano questi approcci. I ricercatori oggi non solo devono illustrare alla gente cosa sia la scienza ma anche rivelare tutto ciò che scienza non è – ciò che pseudoscientifico – che è apparente e ingannevole e che sta</w:t>
      </w:r>
      <w:r w:rsidR="00145CC9">
        <w:rPr>
          <w:rFonts w:ascii="Arial" w:hAnsi="Arial" w:cs="Arial"/>
          <w:color w:val="auto"/>
          <w:sz w:val="24"/>
          <w:szCs w:val="22"/>
        </w:rPr>
        <w:t xml:space="preserve"> provocando danni a</w:t>
      </w:r>
      <w:r w:rsidRPr="00145CC9">
        <w:rPr>
          <w:rFonts w:ascii="Arial" w:hAnsi="Arial" w:cs="Arial"/>
          <w:color w:val="auto"/>
          <w:sz w:val="24"/>
          <w:szCs w:val="22"/>
        </w:rPr>
        <w:t xml:space="preserve">lla società. </w:t>
      </w:r>
    </w:p>
    <w:p w:rsidR="000C2CFE" w:rsidRPr="00145CC9" w:rsidRDefault="000C2CFE" w:rsidP="00CE7807">
      <w:pPr>
        <w:pStyle w:val="NormaleWeb"/>
        <w:shd w:val="clear" w:color="auto" w:fill="FFFFFF"/>
        <w:spacing w:after="408" w:line="23" w:lineRule="atLeast"/>
        <w:jc w:val="both"/>
        <w:rPr>
          <w:rFonts w:ascii="Arial" w:hAnsi="Arial" w:cs="Arial"/>
          <w:color w:val="auto"/>
          <w:sz w:val="24"/>
          <w:szCs w:val="22"/>
        </w:rPr>
      </w:pPr>
      <w:r w:rsidRPr="00145CC9">
        <w:rPr>
          <w:rFonts w:ascii="Arial" w:eastAsia="Raleway-Medium" w:hAnsi="Arial" w:cs="Arial"/>
          <w:color w:val="auto"/>
          <w:sz w:val="24"/>
          <w:szCs w:val="22"/>
        </w:rPr>
        <w:t xml:space="preserve">Durante la serata in piazza dei Signori la ricerca scientifica verrà raccontata attraverso </w:t>
      </w:r>
      <w:r w:rsidRPr="00145CC9">
        <w:rPr>
          <w:rFonts w:ascii="Arial" w:eastAsia="Raleway-Medium" w:hAnsi="Arial" w:cs="Arial"/>
          <w:b/>
          <w:color w:val="auto"/>
          <w:sz w:val="24"/>
          <w:szCs w:val="22"/>
        </w:rPr>
        <w:t xml:space="preserve">musica, spettacolo, talk show e un’area stand </w:t>
      </w:r>
      <w:r w:rsidRPr="00145CC9">
        <w:rPr>
          <w:rFonts w:ascii="Arial" w:eastAsia="Raleway-Medium" w:hAnsi="Arial" w:cs="Arial"/>
          <w:color w:val="auto"/>
          <w:sz w:val="24"/>
          <w:szCs w:val="22"/>
        </w:rPr>
        <w:t xml:space="preserve">dove potrete “toccare” dal vivo i “segreti della ricerca” e una area demo e talk dove incontrare e ascoltare i ricercatori. </w:t>
      </w:r>
      <w:r w:rsidRPr="00145CC9">
        <w:rPr>
          <w:rFonts w:ascii="Arial" w:hAnsi="Arial" w:cs="Arial"/>
          <w:color w:val="auto"/>
          <w:sz w:val="24"/>
          <w:szCs w:val="22"/>
        </w:rPr>
        <w:t>A parti</w:t>
      </w:r>
      <w:r w:rsidR="00CE7807">
        <w:rPr>
          <w:rFonts w:ascii="Arial" w:hAnsi="Arial" w:cs="Arial"/>
          <w:color w:val="auto"/>
          <w:sz w:val="24"/>
          <w:szCs w:val="22"/>
        </w:rPr>
        <w:t>re dalle 17 e per tutta la serata</w:t>
      </w:r>
      <w:r w:rsidRPr="00145CC9">
        <w:rPr>
          <w:rFonts w:ascii="Arial" w:hAnsi="Arial" w:cs="Arial"/>
          <w:color w:val="auto"/>
          <w:sz w:val="24"/>
          <w:szCs w:val="22"/>
        </w:rPr>
        <w:t>, Piazza dei Signori verrà animata da un’area stand e talk con esperimenti, speech, workshop e la possibilità di soddisfare le più disparate curiosità e scoprire dal vivo cosa succede ne</w:t>
      </w:r>
      <w:r w:rsidR="00145CC9">
        <w:rPr>
          <w:rFonts w:ascii="Arial" w:hAnsi="Arial" w:cs="Arial"/>
          <w:color w:val="auto"/>
          <w:sz w:val="24"/>
          <w:szCs w:val="22"/>
        </w:rPr>
        <w:t>i laboratori e nelle aule dell’u</w:t>
      </w:r>
      <w:r w:rsidRPr="00145CC9">
        <w:rPr>
          <w:rFonts w:ascii="Arial" w:hAnsi="Arial" w:cs="Arial"/>
          <w:color w:val="auto"/>
          <w:sz w:val="24"/>
          <w:szCs w:val="22"/>
        </w:rPr>
        <w:t>niversità</w:t>
      </w:r>
      <w:r w:rsidR="00CE7807">
        <w:rPr>
          <w:rFonts w:ascii="Arial" w:hAnsi="Arial" w:cs="Arial"/>
          <w:color w:val="auto"/>
          <w:sz w:val="24"/>
          <w:szCs w:val="22"/>
        </w:rPr>
        <w:t>, insieme alle ricercatrici e ricercatori dell’ateneo</w:t>
      </w:r>
      <w:r w:rsidRPr="00145CC9">
        <w:rPr>
          <w:rFonts w:ascii="Arial" w:hAnsi="Arial" w:cs="Arial"/>
          <w:color w:val="auto"/>
          <w:sz w:val="24"/>
          <w:szCs w:val="22"/>
        </w:rPr>
        <w:t xml:space="preserve">. </w:t>
      </w:r>
    </w:p>
    <w:p w:rsidR="000C2CFE" w:rsidRPr="00145CC9" w:rsidRDefault="000C2CFE" w:rsidP="00CE7807">
      <w:pPr>
        <w:pStyle w:val="NormaleWeb"/>
        <w:shd w:val="clear" w:color="auto" w:fill="FFFFFF"/>
        <w:spacing w:after="408" w:line="23" w:lineRule="atLeast"/>
        <w:jc w:val="both"/>
        <w:rPr>
          <w:rFonts w:ascii="Arial" w:hAnsi="Arial" w:cs="Arial"/>
          <w:color w:val="auto"/>
          <w:sz w:val="24"/>
          <w:szCs w:val="22"/>
        </w:rPr>
      </w:pPr>
      <w:r w:rsidRPr="00145CC9">
        <w:rPr>
          <w:rFonts w:ascii="Arial" w:hAnsi="Arial" w:cs="Arial"/>
          <w:color w:val="auto"/>
          <w:sz w:val="24"/>
          <w:szCs w:val="22"/>
        </w:rPr>
        <w:t>Dalle ore 19.30 l’</w:t>
      </w:r>
      <w:r w:rsidRPr="00145CC9">
        <w:rPr>
          <w:rFonts w:ascii="Arial" w:hAnsi="Arial" w:cs="Arial"/>
          <w:b/>
          <w:color w:val="auto"/>
          <w:sz w:val="24"/>
          <w:szCs w:val="22"/>
        </w:rPr>
        <w:t xml:space="preserve">aperitivo in musica </w:t>
      </w:r>
      <w:r w:rsidRPr="00145CC9">
        <w:rPr>
          <w:rFonts w:ascii="Arial" w:hAnsi="Arial" w:cs="Arial"/>
          <w:color w:val="auto"/>
          <w:sz w:val="24"/>
          <w:szCs w:val="22"/>
        </w:rPr>
        <w:t xml:space="preserve">con le sonorità </w:t>
      </w:r>
      <w:r w:rsidRPr="00145CC9">
        <w:rPr>
          <w:rStyle w:val="textexposedshow"/>
          <w:rFonts w:ascii="Arial" w:hAnsi="Arial" w:cs="Arial"/>
          <w:color w:val="auto"/>
          <w:sz w:val="24"/>
          <w:szCs w:val="22"/>
        </w:rPr>
        <w:t>soul e R&amp;B dell</w:t>
      </w:r>
      <w:r w:rsidR="00145CC9">
        <w:rPr>
          <w:rStyle w:val="textexposedshow"/>
          <w:rFonts w:ascii="Arial" w:hAnsi="Arial" w:cs="Arial"/>
          <w:color w:val="auto"/>
          <w:sz w:val="24"/>
          <w:szCs w:val="22"/>
        </w:rPr>
        <w:t>a</w:t>
      </w:r>
      <w:r w:rsidRPr="00145CC9">
        <w:rPr>
          <w:rStyle w:val="textexposedshow"/>
          <w:rFonts w:ascii="Arial" w:hAnsi="Arial" w:cs="Arial"/>
          <w:color w:val="auto"/>
          <w:sz w:val="24"/>
          <w:szCs w:val="22"/>
        </w:rPr>
        <w:t xml:space="preserve"> cantautrice di origini </w:t>
      </w:r>
      <w:r w:rsidR="00145CC9">
        <w:rPr>
          <w:rStyle w:val="textexposedshow"/>
          <w:rFonts w:ascii="Arial" w:hAnsi="Arial" w:cs="Arial"/>
          <w:color w:val="auto"/>
          <w:sz w:val="24"/>
          <w:szCs w:val="22"/>
        </w:rPr>
        <w:t>italo-nigeriane</w:t>
      </w:r>
      <w:r w:rsidRPr="00145CC9">
        <w:rPr>
          <w:rStyle w:val="textexposedshow"/>
          <w:rFonts w:ascii="Arial" w:hAnsi="Arial" w:cs="Arial"/>
          <w:color w:val="auto"/>
          <w:sz w:val="24"/>
          <w:szCs w:val="22"/>
        </w:rPr>
        <w:t xml:space="preserve"> </w:t>
      </w:r>
      <w:r w:rsidRPr="00145CC9">
        <w:rPr>
          <w:rStyle w:val="textexposedshow"/>
          <w:rFonts w:ascii="Arial" w:hAnsi="Arial" w:cs="Arial"/>
          <w:b/>
          <w:color w:val="auto"/>
          <w:sz w:val="24"/>
          <w:szCs w:val="22"/>
        </w:rPr>
        <w:t>Anna Bassy</w:t>
      </w:r>
      <w:r w:rsidRPr="00145CC9">
        <w:rPr>
          <w:rStyle w:val="textexposedshow"/>
          <w:rFonts w:ascii="Arial" w:hAnsi="Arial" w:cs="Arial"/>
          <w:color w:val="auto"/>
          <w:sz w:val="24"/>
          <w:szCs w:val="22"/>
        </w:rPr>
        <w:t xml:space="preserve"> in duo con il chitarrista veronese </w:t>
      </w:r>
      <w:r w:rsidRPr="00145CC9">
        <w:rPr>
          <w:rStyle w:val="textexposedshow"/>
          <w:rFonts w:ascii="Arial" w:hAnsi="Arial" w:cs="Arial"/>
          <w:b/>
          <w:color w:val="auto"/>
          <w:sz w:val="24"/>
          <w:szCs w:val="22"/>
        </w:rPr>
        <w:t>Pietro Girardi</w:t>
      </w:r>
      <w:r w:rsidRPr="00145CC9">
        <w:rPr>
          <w:rStyle w:val="textexposedshow"/>
          <w:rFonts w:ascii="Arial" w:hAnsi="Arial" w:cs="Arial"/>
          <w:color w:val="auto"/>
          <w:sz w:val="24"/>
          <w:szCs w:val="22"/>
        </w:rPr>
        <w:t>.</w:t>
      </w:r>
    </w:p>
    <w:p w:rsidR="000C2CFE" w:rsidRPr="00145CC9" w:rsidRDefault="000C2CFE" w:rsidP="00CE7807">
      <w:pPr>
        <w:pStyle w:val="NormaleWeb"/>
        <w:shd w:val="clear" w:color="auto" w:fill="FFFFFF"/>
        <w:spacing w:after="408" w:line="23" w:lineRule="atLeast"/>
        <w:jc w:val="both"/>
        <w:rPr>
          <w:rFonts w:ascii="Arial" w:hAnsi="Arial" w:cs="Arial"/>
          <w:color w:val="auto"/>
          <w:sz w:val="24"/>
          <w:szCs w:val="22"/>
        </w:rPr>
      </w:pPr>
      <w:r w:rsidRPr="00145CC9">
        <w:rPr>
          <w:rFonts w:ascii="Arial" w:hAnsi="Arial" w:cs="Arial"/>
          <w:color w:val="auto"/>
          <w:sz w:val="24"/>
          <w:szCs w:val="22"/>
        </w:rPr>
        <w:lastRenderedPageBreak/>
        <w:t xml:space="preserve">Alle 21, sul palco principale di Piazza dei Signori, andrà in scena il grande spettacolo della Notte (magica) della Ricerca. Durante lo show, sotto la conduzione di un volto noto della televisione italiana </w:t>
      </w:r>
      <w:r w:rsidRPr="00145CC9">
        <w:rPr>
          <w:rFonts w:ascii="Arial" w:hAnsi="Arial" w:cs="Arial"/>
          <w:b/>
          <w:bCs/>
          <w:color w:val="auto"/>
          <w:sz w:val="24"/>
          <w:szCs w:val="22"/>
        </w:rPr>
        <w:t xml:space="preserve">Cristiano Militello </w:t>
      </w:r>
      <w:r w:rsidRPr="00145CC9">
        <w:rPr>
          <w:rFonts w:ascii="Arial" w:hAnsi="Arial" w:cs="Arial"/>
          <w:color w:val="auto"/>
          <w:sz w:val="24"/>
          <w:szCs w:val="22"/>
        </w:rPr>
        <w:t>e di una live band effervescente come l’</w:t>
      </w:r>
      <w:r w:rsidRPr="00145CC9">
        <w:rPr>
          <w:rFonts w:ascii="Arial" w:hAnsi="Arial" w:cs="Arial"/>
          <w:b/>
          <w:color w:val="auto"/>
          <w:sz w:val="24"/>
          <w:szCs w:val="22"/>
        </w:rPr>
        <w:t>Orchestra Frattini</w:t>
      </w:r>
      <w:r w:rsidRPr="00145CC9">
        <w:rPr>
          <w:rFonts w:ascii="Arial" w:hAnsi="Arial" w:cs="Arial"/>
          <w:color w:val="auto"/>
          <w:sz w:val="24"/>
          <w:szCs w:val="22"/>
        </w:rPr>
        <w:t xml:space="preserve">, professori e ricercatori porteranno sul palco della Veneto Night </w:t>
      </w:r>
      <w:r w:rsidRPr="00145CC9">
        <w:rPr>
          <w:rFonts w:ascii="Arial" w:hAnsi="Arial" w:cs="Arial"/>
          <w:b/>
          <w:bCs/>
          <w:color w:val="auto"/>
          <w:sz w:val="24"/>
          <w:szCs w:val="22"/>
        </w:rPr>
        <w:t>talk originali</w:t>
      </w:r>
      <w:r w:rsidRPr="00145CC9">
        <w:rPr>
          <w:rFonts w:ascii="Arial" w:hAnsi="Arial" w:cs="Arial"/>
          <w:color w:val="auto"/>
          <w:sz w:val="24"/>
          <w:szCs w:val="22"/>
        </w:rPr>
        <w:t xml:space="preserve"> che vi sapranno sorprendere. </w:t>
      </w:r>
    </w:p>
    <w:p w:rsidR="000C2CFE" w:rsidRPr="00CE7807" w:rsidRDefault="000C2CFE" w:rsidP="00CE7807">
      <w:pPr>
        <w:spacing w:line="23" w:lineRule="atLeast"/>
        <w:jc w:val="both"/>
        <w:rPr>
          <w:rFonts w:ascii="Arial" w:hAnsi="Arial" w:cs="Arial"/>
          <w:sz w:val="24"/>
          <w:szCs w:val="22"/>
        </w:rPr>
      </w:pPr>
      <w:r w:rsidRPr="00145CC9">
        <w:rPr>
          <w:rFonts w:ascii="Arial" w:hAnsi="Arial" w:cs="Arial"/>
          <w:sz w:val="24"/>
          <w:szCs w:val="22"/>
        </w:rPr>
        <w:t xml:space="preserve">A interpretare il tema della serata, per una chiusura emozionante, sul palco della Notte della Ricerca salirà </w:t>
      </w:r>
      <w:r w:rsidRPr="00145CC9">
        <w:rPr>
          <w:rFonts w:ascii="Arial" w:hAnsi="Arial" w:cs="Arial"/>
          <w:b/>
          <w:bCs/>
          <w:sz w:val="24"/>
          <w:szCs w:val="22"/>
        </w:rPr>
        <w:t xml:space="preserve">il mago Antonio Casanova </w:t>
      </w:r>
      <w:r w:rsidRPr="00145CC9">
        <w:rPr>
          <w:rFonts w:ascii="Arial" w:hAnsi="Arial" w:cs="Arial"/>
          <w:sz w:val="24"/>
          <w:szCs w:val="22"/>
        </w:rPr>
        <w:t>pronto a incantare il pubblico con un vero spettacolo di illusioni e giochi di magia. Noto al pubblico televisivo grazie alla rubrica sul programma Striscia la Notizia, in onda su Canale 5, nel ruolo di inviato magico capace di ricreare con le arti illusionistiche i paradossi della società moderna, Antonio Casanova ha frequentato l’ambiente degli inventori e dei costruttori americani di grandi illusioni come David Copperfield. Oltre a partecipare a numerosi spettacoli di illusionismo è magia, il mago Casanova ha pubblicato libri per ragazzi e lavorato alla scrittura di spettacoli teatrali, sempre legati al tema.</w:t>
      </w:r>
    </w:p>
    <w:p w:rsidR="000C2CFE" w:rsidRPr="00145CC9" w:rsidRDefault="000C2CFE" w:rsidP="00CE7807">
      <w:pPr>
        <w:spacing w:line="23" w:lineRule="atLeast"/>
        <w:rPr>
          <w:rFonts w:ascii="Arial" w:hAnsi="Arial" w:cs="Arial"/>
          <w:sz w:val="24"/>
          <w:szCs w:val="22"/>
        </w:rPr>
      </w:pPr>
    </w:p>
    <w:p w:rsidR="000C2CFE" w:rsidRPr="00145CC9" w:rsidRDefault="000C2CFE" w:rsidP="00CE7807">
      <w:pPr>
        <w:spacing w:line="23" w:lineRule="atLeast"/>
        <w:rPr>
          <w:rFonts w:ascii="Arial" w:hAnsi="Arial" w:cs="Arial"/>
          <w:sz w:val="24"/>
          <w:szCs w:val="22"/>
        </w:rPr>
      </w:pPr>
      <w:r w:rsidRPr="00145CC9">
        <w:rPr>
          <w:rFonts w:ascii="Arial" w:hAnsi="Arial" w:cs="Arial"/>
          <w:sz w:val="24"/>
          <w:szCs w:val="22"/>
        </w:rPr>
        <w:t>L’evento è organizzato dall’</w:t>
      </w:r>
      <w:r w:rsidR="00CE7807">
        <w:rPr>
          <w:rFonts w:ascii="Arial" w:hAnsi="Arial" w:cs="Arial"/>
          <w:b/>
          <w:sz w:val="24"/>
          <w:szCs w:val="22"/>
        </w:rPr>
        <w:t>u</w:t>
      </w:r>
      <w:r w:rsidRPr="00145CC9">
        <w:rPr>
          <w:rFonts w:ascii="Arial" w:hAnsi="Arial" w:cs="Arial"/>
          <w:b/>
          <w:sz w:val="24"/>
          <w:szCs w:val="22"/>
        </w:rPr>
        <w:t>niversità di Verona</w:t>
      </w:r>
      <w:r w:rsidRPr="00145CC9">
        <w:rPr>
          <w:rFonts w:ascii="Arial" w:hAnsi="Arial" w:cs="Arial"/>
          <w:sz w:val="24"/>
          <w:szCs w:val="22"/>
        </w:rPr>
        <w:t xml:space="preserve"> in collaborazione con </w:t>
      </w:r>
      <w:r w:rsidRPr="00145CC9">
        <w:rPr>
          <w:rFonts w:ascii="Arial" w:hAnsi="Arial" w:cs="Arial"/>
          <w:b/>
          <w:sz w:val="24"/>
          <w:szCs w:val="22"/>
        </w:rPr>
        <w:t>Studioventisette</w:t>
      </w:r>
      <w:r w:rsidRPr="00145CC9">
        <w:rPr>
          <w:rFonts w:ascii="Arial" w:hAnsi="Arial" w:cs="Arial"/>
          <w:sz w:val="24"/>
          <w:szCs w:val="22"/>
        </w:rPr>
        <w:t xml:space="preserve"> con il patrocinio di </w:t>
      </w:r>
      <w:r w:rsidRPr="00145CC9">
        <w:rPr>
          <w:rFonts w:ascii="Arial" w:hAnsi="Arial" w:cs="Arial"/>
          <w:b/>
          <w:sz w:val="24"/>
          <w:szCs w:val="22"/>
        </w:rPr>
        <w:t>Comune di Verona</w:t>
      </w:r>
      <w:r w:rsidRPr="00145CC9">
        <w:rPr>
          <w:rFonts w:ascii="Arial" w:hAnsi="Arial" w:cs="Arial"/>
          <w:sz w:val="24"/>
          <w:szCs w:val="22"/>
        </w:rPr>
        <w:t xml:space="preserve"> e </w:t>
      </w:r>
      <w:r w:rsidRPr="00145CC9">
        <w:rPr>
          <w:rFonts w:ascii="Arial" w:hAnsi="Arial" w:cs="Arial"/>
          <w:b/>
          <w:sz w:val="24"/>
          <w:szCs w:val="22"/>
        </w:rPr>
        <w:t>Regione Veneto</w:t>
      </w:r>
      <w:r w:rsidRPr="00145CC9">
        <w:rPr>
          <w:rFonts w:ascii="Arial" w:hAnsi="Arial" w:cs="Arial"/>
          <w:sz w:val="24"/>
          <w:szCs w:val="22"/>
        </w:rPr>
        <w:t xml:space="preserve"> e con il sostegno di </w:t>
      </w:r>
      <w:r w:rsidRPr="00145CC9">
        <w:rPr>
          <w:rFonts w:ascii="Arial" w:hAnsi="Arial" w:cs="Arial"/>
          <w:b/>
          <w:sz w:val="24"/>
          <w:szCs w:val="22"/>
        </w:rPr>
        <w:t>GSK Italia</w:t>
      </w:r>
      <w:r w:rsidRPr="00145CC9">
        <w:rPr>
          <w:rFonts w:ascii="Arial" w:hAnsi="Arial" w:cs="Arial"/>
          <w:sz w:val="24"/>
          <w:szCs w:val="22"/>
        </w:rPr>
        <w:t xml:space="preserve">, </w:t>
      </w:r>
      <w:r w:rsidRPr="00145CC9">
        <w:rPr>
          <w:rFonts w:ascii="Arial" w:hAnsi="Arial" w:cs="Arial"/>
          <w:b/>
          <w:sz w:val="24"/>
          <w:szCs w:val="22"/>
        </w:rPr>
        <w:t>ESU di Verona</w:t>
      </w:r>
      <w:r w:rsidRPr="00145CC9">
        <w:rPr>
          <w:rFonts w:ascii="Arial" w:hAnsi="Arial" w:cs="Arial"/>
          <w:sz w:val="24"/>
          <w:szCs w:val="22"/>
        </w:rPr>
        <w:t xml:space="preserve">, </w:t>
      </w:r>
      <w:r w:rsidRPr="00145CC9">
        <w:rPr>
          <w:rFonts w:ascii="Arial" w:hAnsi="Arial" w:cs="Arial"/>
          <w:b/>
          <w:sz w:val="24"/>
          <w:szCs w:val="22"/>
        </w:rPr>
        <w:t>Consorzio di Bacino Verona Due del Quadrilatero</w:t>
      </w:r>
      <w:r w:rsidRPr="00145CC9">
        <w:rPr>
          <w:rFonts w:ascii="Arial" w:hAnsi="Arial" w:cs="Arial"/>
          <w:sz w:val="24"/>
          <w:szCs w:val="22"/>
        </w:rPr>
        <w:t xml:space="preserve">, </w:t>
      </w:r>
      <w:r w:rsidRPr="00145CC9">
        <w:rPr>
          <w:rFonts w:ascii="Arial" w:hAnsi="Arial" w:cs="Arial"/>
          <w:b/>
          <w:sz w:val="24"/>
          <w:szCs w:val="22"/>
        </w:rPr>
        <w:t>Agsm</w:t>
      </w:r>
      <w:r w:rsidRPr="00145CC9">
        <w:rPr>
          <w:rFonts w:ascii="Arial" w:hAnsi="Arial" w:cs="Arial"/>
          <w:sz w:val="24"/>
          <w:szCs w:val="22"/>
        </w:rPr>
        <w:t xml:space="preserve"> e </w:t>
      </w:r>
      <w:r w:rsidRPr="00145CC9">
        <w:rPr>
          <w:rFonts w:ascii="Arial" w:hAnsi="Arial" w:cs="Arial"/>
          <w:b/>
          <w:sz w:val="24"/>
          <w:szCs w:val="22"/>
        </w:rPr>
        <w:t>AMT Spa</w:t>
      </w:r>
      <w:r w:rsidRPr="00145CC9">
        <w:rPr>
          <w:rFonts w:ascii="Arial" w:hAnsi="Arial" w:cs="Arial"/>
          <w:sz w:val="24"/>
          <w:szCs w:val="22"/>
        </w:rPr>
        <w:t>.</w:t>
      </w:r>
    </w:p>
    <w:p w:rsidR="00CA489D" w:rsidRPr="00145CC9" w:rsidRDefault="00CA489D" w:rsidP="00CE7807">
      <w:pPr>
        <w:spacing w:line="23" w:lineRule="atLeast"/>
        <w:rPr>
          <w:rFonts w:ascii="Arial" w:hAnsi="Arial" w:cs="Arial"/>
          <w:b/>
          <w:bCs/>
          <w:sz w:val="24"/>
          <w:szCs w:val="22"/>
        </w:rPr>
      </w:pPr>
    </w:p>
    <w:p w:rsidR="000F0B2F" w:rsidRDefault="000F0B2F" w:rsidP="00CE7807">
      <w:pPr>
        <w:pBdr>
          <w:top w:val="nil"/>
          <w:left w:val="nil"/>
          <w:bottom w:val="nil"/>
          <w:right w:val="nil"/>
          <w:between w:val="nil"/>
        </w:pBdr>
        <w:spacing w:line="23" w:lineRule="atLeast"/>
        <w:jc w:val="both"/>
        <w:rPr>
          <w:rFonts w:ascii="Arial" w:eastAsia="Arial" w:hAnsi="Arial" w:cs="Arial"/>
          <w:b/>
        </w:rPr>
      </w:pPr>
    </w:p>
    <w:p w:rsidR="003174D3" w:rsidRDefault="003174D3" w:rsidP="00CE7807">
      <w:pPr>
        <w:pBdr>
          <w:top w:val="nil"/>
          <w:left w:val="nil"/>
          <w:bottom w:val="nil"/>
          <w:right w:val="nil"/>
          <w:between w:val="nil"/>
        </w:pBdr>
        <w:spacing w:line="23" w:lineRule="atLeast"/>
        <w:jc w:val="both"/>
        <w:rPr>
          <w:rFonts w:ascii="Arial" w:eastAsia="Arial" w:hAnsi="Arial" w:cs="Arial"/>
          <w:b/>
        </w:rPr>
      </w:pPr>
    </w:p>
    <w:p w:rsidR="003174D3" w:rsidRDefault="003174D3" w:rsidP="00CE7807">
      <w:pPr>
        <w:pBdr>
          <w:top w:val="nil"/>
          <w:left w:val="nil"/>
          <w:bottom w:val="nil"/>
          <w:right w:val="nil"/>
          <w:between w:val="nil"/>
        </w:pBdr>
        <w:spacing w:line="23" w:lineRule="atLeast"/>
        <w:jc w:val="both"/>
        <w:rPr>
          <w:rFonts w:ascii="Arial" w:eastAsia="Arial" w:hAnsi="Arial" w:cs="Arial"/>
          <w:b/>
        </w:rPr>
      </w:pPr>
    </w:p>
    <w:p w:rsidR="000C2CFE" w:rsidRDefault="000C2CFE" w:rsidP="000C2CFE">
      <w:pPr>
        <w:rPr>
          <w:rFonts w:ascii="Arial" w:hAnsi="Arial" w:cs="Arial"/>
          <w:b/>
          <w:bCs/>
          <w:color w:val="000000"/>
        </w:rPr>
      </w:pPr>
    </w:p>
    <w:p w:rsidR="000C2CFE" w:rsidRDefault="000C2CFE" w:rsidP="000C2CFE">
      <w:pPr>
        <w:rPr>
          <w:rFonts w:ascii="Arial" w:hAnsi="Arial" w:cs="Arial"/>
          <w:b/>
          <w:bCs/>
          <w:color w:val="000000"/>
        </w:rPr>
      </w:pPr>
      <w:r>
        <w:rPr>
          <w:rFonts w:ascii="Arial" w:hAnsi="Arial" w:cs="Arial"/>
          <w:b/>
          <w:bCs/>
          <w:color w:val="000000"/>
        </w:rPr>
        <w:t>Ufficio Stampa e Comunicazione istituzionale</w:t>
      </w:r>
    </w:p>
    <w:p w:rsidR="000C2CFE" w:rsidRDefault="000C2CFE" w:rsidP="000C2CFE">
      <w:pPr>
        <w:rPr>
          <w:rFonts w:ascii="Arial" w:hAnsi="Arial" w:cs="Arial"/>
          <w:color w:val="000000"/>
        </w:rPr>
      </w:pPr>
      <w:r>
        <w:rPr>
          <w:rFonts w:ascii="Arial" w:hAnsi="Arial" w:cs="Arial"/>
          <w:color w:val="000000"/>
        </w:rPr>
        <w:t>Direzione Comunicazione e Governance</w:t>
      </w:r>
    </w:p>
    <w:p w:rsidR="000C2CFE" w:rsidRDefault="000C2CFE" w:rsidP="000C2CFE">
      <w:pPr>
        <w:rPr>
          <w:rFonts w:ascii="Arial" w:hAnsi="Arial" w:cs="Arial"/>
          <w:color w:val="000000"/>
        </w:rPr>
      </w:pPr>
      <w:r>
        <w:rPr>
          <w:rFonts w:ascii="Arial" w:hAnsi="Arial" w:cs="Arial"/>
          <w:color w:val="000000"/>
        </w:rPr>
        <w:t>Telefono: 045.8028015 - 8717</w:t>
      </w:r>
    </w:p>
    <w:p w:rsidR="000C2CFE" w:rsidRPr="00F90D17" w:rsidRDefault="000C2CFE" w:rsidP="000C2CFE">
      <w:pPr>
        <w:rPr>
          <w:rFonts w:ascii="Arial" w:hAnsi="Arial" w:cs="Arial"/>
          <w:color w:val="000000"/>
        </w:rPr>
      </w:pPr>
      <w:r w:rsidRPr="00F90D17">
        <w:rPr>
          <w:rFonts w:ascii="Arial" w:hAnsi="Arial" w:cs="Arial"/>
          <w:color w:val="000000"/>
        </w:rPr>
        <w:t>M. 335 1593262</w:t>
      </w:r>
    </w:p>
    <w:p w:rsidR="000C2CFE" w:rsidRPr="00DE1A8A" w:rsidRDefault="000C2CFE" w:rsidP="000C2CFE">
      <w:pPr>
        <w:rPr>
          <w:rFonts w:ascii="Arial" w:hAnsi="Arial" w:cs="Arial"/>
          <w:color w:val="000000"/>
        </w:rPr>
      </w:pPr>
      <w:r w:rsidRPr="00DE1A8A">
        <w:rPr>
          <w:rFonts w:ascii="Arial" w:hAnsi="Arial" w:cs="Arial"/>
          <w:color w:val="000000"/>
        </w:rPr>
        <w:t xml:space="preserve">Email: </w:t>
      </w:r>
      <w:hyperlink r:id="rId9" w:tgtFrame="_blank" w:history="1">
        <w:r w:rsidRPr="00DE1A8A">
          <w:rPr>
            <w:rStyle w:val="Collegamentoipertestuale"/>
            <w:rFonts w:ascii="Arial" w:hAnsi="Arial" w:cs="Arial"/>
          </w:rPr>
          <w:t>ufficio.stampa@ateneo.univr.it</w:t>
        </w:r>
      </w:hyperlink>
    </w:p>
    <w:p w:rsidR="003174D3" w:rsidRPr="006E6ED8" w:rsidRDefault="003174D3" w:rsidP="000C2CFE">
      <w:pPr>
        <w:pBdr>
          <w:top w:val="nil"/>
          <w:left w:val="nil"/>
          <w:bottom w:val="nil"/>
          <w:right w:val="nil"/>
          <w:between w:val="nil"/>
        </w:pBdr>
        <w:jc w:val="both"/>
        <w:rPr>
          <w:rFonts w:ascii="Times New Roman" w:eastAsia="Times New Roman" w:hAnsi="Times New Roman" w:cs="Times New Roman"/>
          <w:color w:val="000000"/>
          <w:sz w:val="24"/>
          <w:szCs w:val="24"/>
        </w:rPr>
      </w:pPr>
    </w:p>
    <w:sectPr w:rsidR="003174D3" w:rsidRPr="006E6ED8" w:rsidSect="00C40B3D">
      <w:footerReference w:type="default" r:id="rId10"/>
      <w:pgSz w:w="11920" w:h="16860"/>
      <w:pgMar w:top="720" w:right="1147" w:bottom="720" w:left="72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5A" w:rsidRDefault="00A3035A">
      <w:r>
        <w:separator/>
      </w:r>
    </w:p>
  </w:endnote>
  <w:endnote w:type="continuationSeparator" w:id="0">
    <w:p w:rsidR="00A3035A" w:rsidRDefault="00A3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aleway">
    <w:altName w:val="Segoe Script"/>
    <w:charset w:val="00"/>
    <w:family w:val="auto"/>
    <w:pitch w:val="variable"/>
    <w:sig w:usb0="00000001" w:usb1="5000005B" w:usb2="00000000" w:usb3="00000000" w:csb0="00000093" w:csb1="00000000"/>
  </w:font>
  <w:font w:name="Raleway-Medium">
    <w:altName w:val="Arial Unicode MS"/>
    <w:panose1 w:val="00000000000000000000"/>
    <w:charset w:val="88"/>
    <w:family w:val="auto"/>
    <w:notTrueType/>
    <w:pitch w:val="default"/>
    <w:sig w:usb0="00000000" w:usb1="08080000" w:usb2="00000010" w:usb3="00000000" w:csb0="001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D3" w:rsidRDefault="003174D3">
    <w:pPr>
      <w:pBdr>
        <w:top w:val="nil"/>
        <w:left w:val="nil"/>
        <w:bottom w:val="nil"/>
        <w:right w:val="nil"/>
        <w:between w:val="nil"/>
      </w:pBdr>
      <w:jc w:val="both"/>
      <w:rPr>
        <w:rFonts w:ascii="Times New Roman" w:eastAsia="Times New Roman" w:hAnsi="Times New Roman" w:cs="Times New Roman"/>
        <w:color w:val="000000"/>
      </w:rPr>
    </w:pPr>
  </w:p>
  <w:p w:rsidR="003174D3" w:rsidRDefault="00336BBE">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b/>
        <w:color w:val="000000"/>
        <w:sz w:val="16"/>
        <w:szCs w:val="16"/>
      </w:rPr>
      <w:t xml:space="preserve">Area Comunicazione | </w:t>
    </w:r>
    <w:r>
      <w:rPr>
        <w:rFonts w:ascii="Gautami" w:eastAsia="Gautami" w:hAnsi="Gautami" w:cs="Gautami"/>
        <w:b/>
        <w:color w:val="000000"/>
        <w:sz w:val="16"/>
        <w:szCs w:val="16"/>
      </w:rPr>
      <w:t>​</w:t>
    </w:r>
    <w:r>
      <w:rPr>
        <w:rFonts w:ascii="Arial" w:eastAsia="Arial" w:hAnsi="Arial" w:cs="Arial"/>
        <w:color w:val="000000"/>
        <w:sz w:val="16"/>
        <w:szCs w:val="16"/>
      </w:rPr>
      <w:t xml:space="preserve">Responsabile Tiziana Cavallo </w:t>
    </w:r>
  </w:p>
  <w:p w:rsidR="003174D3" w:rsidRDefault="00336BBE">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FF"/>
        <w:sz w:val="16"/>
        <w:szCs w:val="16"/>
        <w:u w:val="single"/>
      </w:rPr>
      <w:t>www.univr.it</w:t>
    </w:r>
  </w:p>
  <w:p w:rsidR="003174D3" w:rsidRDefault="003174D3">
    <w:pPr>
      <w:pBdr>
        <w:top w:val="nil"/>
        <w:left w:val="nil"/>
        <w:bottom w:val="nil"/>
        <w:right w:val="nil"/>
        <w:between w:val="nil"/>
      </w:pBdr>
      <w:tabs>
        <w:tab w:val="center" w:pos="4819"/>
        <w:tab w:val="right" w:pos="9638"/>
      </w:tabs>
      <w:rPr>
        <w:color w:val="000000"/>
      </w:rPr>
    </w:pPr>
  </w:p>
  <w:p w:rsidR="003174D3" w:rsidRDefault="003174D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5A" w:rsidRDefault="00A3035A">
      <w:r>
        <w:separator/>
      </w:r>
    </w:p>
  </w:footnote>
  <w:footnote w:type="continuationSeparator" w:id="0">
    <w:p w:rsidR="00A3035A" w:rsidRDefault="00A30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31D6"/>
    <w:multiLevelType w:val="hybridMultilevel"/>
    <w:tmpl w:val="49B4D9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44B1BA0"/>
    <w:multiLevelType w:val="hybridMultilevel"/>
    <w:tmpl w:val="281ACBD4"/>
    <w:lvl w:ilvl="0" w:tplc="92B24040">
      <w:numFmt w:val="bullet"/>
      <w:lvlText w:val="-"/>
      <w:lvlJc w:val="left"/>
      <w:pPr>
        <w:ind w:left="720" w:hanging="360"/>
      </w:pPr>
      <w:rPr>
        <w:rFonts w:ascii="Arial" w:eastAsia="Arial" w:hAnsi="Arial" w:cs="Arial"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DE3D20"/>
    <w:multiLevelType w:val="multilevel"/>
    <w:tmpl w:val="601A3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3E34987"/>
    <w:multiLevelType w:val="multilevel"/>
    <w:tmpl w:val="0D667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360AE9"/>
    <w:multiLevelType w:val="hybridMultilevel"/>
    <w:tmpl w:val="EBC23840"/>
    <w:lvl w:ilvl="0" w:tplc="45A6633E">
      <w:numFmt w:val="bullet"/>
      <w:lvlText w:val="-"/>
      <w:lvlJc w:val="left"/>
      <w:pPr>
        <w:ind w:left="1780" w:hanging="360"/>
      </w:pPr>
      <w:rPr>
        <w:rFonts w:ascii="Arial" w:eastAsia="Arial" w:hAnsi="Arial" w:cs="Arial" w:hint="default"/>
        <w:b w:val="0"/>
        <w:color w:val="auto"/>
      </w:rPr>
    </w:lvl>
    <w:lvl w:ilvl="1" w:tplc="04100003" w:tentative="1">
      <w:start w:val="1"/>
      <w:numFmt w:val="bullet"/>
      <w:lvlText w:val="o"/>
      <w:lvlJc w:val="left"/>
      <w:pPr>
        <w:ind w:left="2500" w:hanging="360"/>
      </w:pPr>
      <w:rPr>
        <w:rFonts w:ascii="Courier New" w:hAnsi="Courier New" w:cs="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cs="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cs="Courier New" w:hint="default"/>
      </w:rPr>
    </w:lvl>
    <w:lvl w:ilvl="8" w:tplc="04100005" w:tentative="1">
      <w:start w:val="1"/>
      <w:numFmt w:val="bullet"/>
      <w:lvlText w:val=""/>
      <w:lvlJc w:val="left"/>
      <w:pPr>
        <w:ind w:left="7540" w:hanging="360"/>
      </w:pPr>
      <w:rPr>
        <w:rFonts w:ascii="Wingdings" w:hAnsi="Wingdings" w:hint="default"/>
      </w:rPr>
    </w:lvl>
  </w:abstractNum>
  <w:abstractNum w:abstractNumId="5">
    <w:nsid w:val="78202ACF"/>
    <w:multiLevelType w:val="multilevel"/>
    <w:tmpl w:val="22185F7C"/>
    <w:lvl w:ilvl="0">
      <w:numFmt w:val="bullet"/>
      <w:lvlText w:val="-"/>
      <w:lvlJc w:val="left"/>
      <w:pPr>
        <w:ind w:left="1420" w:hanging="360"/>
      </w:pPr>
      <w:rPr>
        <w:rFonts w:ascii="Arial" w:eastAsia="Arial" w:hAnsi="Arial" w:cs="Arial"/>
        <w:vertAlign w:val="baseline"/>
      </w:rPr>
    </w:lvl>
    <w:lvl w:ilvl="1">
      <w:start w:val="1"/>
      <w:numFmt w:val="bullet"/>
      <w:lvlText w:val="o"/>
      <w:lvlJc w:val="left"/>
      <w:pPr>
        <w:ind w:left="2140" w:hanging="360"/>
      </w:pPr>
      <w:rPr>
        <w:rFonts w:ascii="Courier New" w:eastAsia="Courier New" w:hAnsi="Courier New" w:cs="Courier New"/>
        <w:vertAlign w:val="baseline"/>
      </w:rPr>
    </w:lvl>
    <w:lvl w:ilvl="2">
      <w:start w:val="1"/>
      <w:numFmt w:val="bullet"/>
      <w:lvlText w:val="▪"/>
      <w:lvlJc w:val="left"/>
      <w:pPr>
        <w:ind w:left="2860" w:hanging="360"/>
      </w:pPr>
      <w:rPr>
        <w:rFonts w:ascii="Noto Sans Symbols" w:eastAsia="Noto Sans Symbols" w:hAnsi="Noto Sans Symbols" w:cs="Noto Sans Symbols"/>
        <w:vertAlign w:val="baseline"/>
      </w:rPr>
    </w:lvl>
    <w:lvl w:ilvl="3">
      <w:start w:val="1"/>
      <w:numFmt w:val="bullet"/>
      <w:lvlText w:val="●"/>
      <w:lvlJc w:val="left"/>
      <w:pPr>
        <w:ind w:left="3580" w:hanging="360"/>
      </w:pPr>
      <w:rPr>
        <w:rFonts w:ascii="Noto Sans Symbols" w:eastAsia="Noto Sans Symbols" w:hAnsi="Noto Sans Symbols" w:cs="Noto Sans Symbols"/>
        <w:vertAlign w:val="baseline"/>
      </w:rPr>
    </w:lvl>
    <w:lvl w:ilvl="4">
      <w:start w:val="1"/>
      <w:numFmt w:val="bullet"/>
      <w:lvlText w:val="o"/>
      <w:lvlJc w:val="left"/>
      <w:pPr>
        <w:ind w:left="4300" w:hanging="360"/>
      </w:pPr>
      <w:rPr>
        <w:rFonts w:ascii="Courier New" w:eastAsia="Courier New" w:hAnsi="Courier New" w:cs="Courier New"/>
        <w:vertAlign w:val="baseline"/>
      </w:rPr>
    </w:lvl>
    <w:lvl w:ilvl="5">
      <w:start w:val="1"/>
      <w:numFmt w:val="bullet"/>
      <w:lvlText w:val="▪"/>
      <w:lvlJc w:val="left"/>
      <w:pPr>
        <w:ind w:left="5020" w:hanging="360"/>
      </w:pPr>
      <w:rPr>
        <w:rFonts w:ascii="Noto Sans Symbols" w:eastAsia="Noto Sans Symbols" w:hAnsi="Noto Sans Symbols" w:cs="Noto Sans Symbols"/>
        <w:vertAlign w:val="baseline"/>
      </w:rPr>
    </w:lvl>
    <w:lvl w:ilvl="6">
      <w:start w:val="1"/>
      <w:numFmt w:val="bullet"/>
      <w:lvlText w:val="●"/>
      <w:lvlJc w:val="left"/>
      <w:pPr>
        <w:ind w:left="5740" w:hanging="360"/>
      </w:pPr>
      <w:rPr>
        <w:rFonts w:ascii="Noto Sans Symbols" w:eastAsia="Noto Sans Symbols" w:hAnsi="Noto Sans Symbols" w:cs="Noto Sans Symbols"/>
        <w:vertAlign w:val="baseline"/>
      </w:rPr>
    </w:lvl>
    <w:lvl w:ilvl="7">
      <w:start w:val="1"/>
      <w:numFmt w:val="bullet"/>
      <w:lvlText w:val="o"/>
      <w:lvlJc w:val="left"/>
      <w:pPr>
        <w:ind w:left="6460" w:hanging="360"/>
      </w:pPr>
      <w:rPr>
        <w:rFonts w:ascii="Courier New" w:eastAsia="Courier New" w:hAnsi="Courier New" w:cs="Courier New"/>
        <w:vertAlign w:val="baseline"/>
      </w:rPr>
    </w:lvl>
    <w:lvl w:ilvl="8">
      <w:start w:val="1"/>
      <w:numFmt w:val="bullet"/>
      <w:lvlText w:val="▪"/>
      <w:lvlJc w:val="left"/>
      <w:pPr>
        <w:ind w:left="71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D3"/>
    <w:rsid w:val="0005094F"/>
    <w:rsid w:val="0005281D"/>
    <w:rsid w:val="00082D5A"/>
    <w:rsid w:val="000A244C"/>
    <w:rsid w:val="000A782E"/>
    <w:rsid w:val="000C2CFE"/>
    <w:rsid w:val="000F0B2F"/>
    <w:rsid w:val="001068C5"/>
    <w:rsid w:val="00145CC9"/>
    <w:rsid w:val="00146960"/>
    <w:rsid w:val="001801F1"/>
    <w:rsid w:val="001A57F5"/>
    <w:rsid w:val="001A7C91"/>
    <w:rsid w:val="001C4602"/>
    <w:rsid w:val="001C5972"/>
    <w:rsid w:val="002112AA"/>
    <w:rsid w:val="0022591F"/>
    <w:rsid w:val="002846A8"/>
    <w:rsid w:val="00295DC7"/>
    <w:rsid w:val="002C08DE"/>
    <w:rsid w:val="002C4E32"/>
    <w:rsid w:val="002E4F60"/>
    <w:rsid w:val="002F0714"/>
    <w:rsid w:val="002F4F84"/>
    <w:rsid w:val="002F7C45"/>
    <w:rsid w:val="00310E8D"/>
    <w:rsid w:val="003174D3"/>
    <w:rsid w:val="00326CA6"/>
    <w:rsid w:val="00336BBE"/>
    <w:rsid w:val="00392811"/>
    <w:rsid w:val="003E29FA"/>
    <w:rsid w:val="003E5BA5"/>
    <w:rsid w:val="004066AC"/>
    <w:rsid w:val="004350DD"/>
    <w:rsid w:val="00471536"/>
    <w:rsid w:val="00480338"/>
    <w:rsid w:val="004A05E7"/>
    <w:rsid w:val="004A53CA"/>
    <w:rsid w:val="004D0EAC"/>
    <w:rsid w:val="004E597B"/>
    <w:rsid w:val="004F40CF"/>
    <w:rsid w:val="00500F1E"/>
    <w:rsid w:val="005224A5"/>
    <w:rsid w:val="005861F6"/>
    <w:rsid w:val="005944D5"/>
    <w:rsid w:val="005B361C"/>
    <w:rsid w:val="005C6917"/>
    <w:rsid w:val="005F2EAD"/>
    <w:rsid w:val="005F445C"/>
    <w:rsid w:val="0060181F"/>
    <w:rsid w:val="00686154"/>
    <w:rsid w:val="006E6ED8"/>
    <w:rsid w:val="006F1B6B"/>
    <w:rsid w:val="006F2559"/>
    <w:rsid w:val="00715F79"/>
    <w:rsid w:val="007462DF"/>
    <w:rsid w:val="007917B8"/>
    <w:rsid w:val="007B6484"/>
    <w:rsid w:val="007C53F4"/>
    <w:rsid w:val="007E0C93"/>
    <w:rsid w:val="007E7605"/>
    <w:rsid w:val="0081231A"/>
    <w:rsid w:val="008253C9"/>
    <w:rsid w:val="008603A4"/>
    <w:rsid w:val="008659BD"/>
    <w:rsid w:val="0087236D"/>
    <w:rsid w:val="00876EAD"/>
    <w:rsid w:val="008A5E95"/>
    <w:rsid w:val="00933DA5"/>
    <w:rsid w:val="00937C49"/>
    <w:rsid w:val="00941218"/>
    <w:rsid w:val="009505C9"/>
    <w:rsid w:val="00965C4F"/>
    <w:rsid w:val="0097046D"/>
    <w:rsid w:val="00973CCE"/>
    <w:rsid w:val="009E29BC"/>
    <w:rsid w:val="00A128FE"/>
    <w:rsid w:val="00A3035A"/>
    <w:rsid w:val="00A55481"/>
    <w:rsid w:val="00AC797F"/>
    <w:rsid w:val="00AF30CB"/>
    <w:rsid w:val="00AF5F42"/>
    <w:rsid w:val="00B22E18"/>
    <w:rsid w:val="00B30269"/>
    <w:rsid w:val="00B378F6"/>
    <w:rsid w:val="00B42200"/>
    <w:rsid w:val="00B54A7D"/>
    <w:rsid w:val="00BF27E4"/>
    <w:rsid w:val="00C031E8"/>
    <w:rsid w:val="00C159A2"/>
    <w:rsid w:val="00C328A3"/>
    <w:rsid w:val="00C40B3D"/>
    <w:rsid w:val="00C476F1"/>
    <w:rsid w:val="00C50A06"/>
    <w:rsid w:val="00C540DC"/>
    <w:rsid w:val="00C70C9E"/>
    <w:rsid w:val="00C94B20"/>
    <w:rsid w:val="00CA489D"/>
    <w:rsid w:val="00CA69A7"/>
    <w:rsid w:val="00CD3989"/>
    <w:rsid w:val="00CE75E7"/>
    <w:rsid w:val="00CE7807"/>
    <w:rsid w:val="00D14F43"/>
    <w:rsid w:val="00D24BA3"/>
    <w:rsid w:val="00D25F7D"/>
    <w:rsid w:val="00D84806"/>
    <w:rsid w:val="00DB11DC"/>
    <w:rsid w:val="00DB76C4"/>
    <w:rsid w:val="00DD0E5D"/>
    <w:rsid w:val="00E85EE0"/>
    <w:rsid w:val="00EA491D"/>
    <w:rsid w:val="00EB1E46"/>
    <w:rsid w:val="00EC5817"/>
    <w:rsid w:val="00EE0D81"/>
    <w:rsid w:val="00F621BC"/>
    <w:rsid w:val="00FA7027"/>
    <w:rsid w:val="00FB2584"/>
    <w:rsid w:val="00FD4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Enfasigrassetto">
    <w:name w:val="Strong"/>
    <w:basedOn w:val="Carpredefinitoparagrafo"/>
    <w:uiPriority w:val="22"/>
    <w:qFormat/>
    <w:rsid w:val="000F0B2F"/>
    <w:rPr>
      <w:b/>
      <w:bCs/>
    </w:rPr>
  </w:style>
  <w:style w:type="character" w:styleId="Collegamentoipertestuale">
    <w:name w:val="Hyperlink"/>
    <w:basedOn w:val="Carpredefinitoparagrafo"/>
    <w:uiPriority w:val="99"/>
    <w:unhideWhenUsed/>
    <w:rsid w:val="000F0B2F"/>
    <w:rPr>
      <w:color w:val="0000FF" w:themeColor="hyperlink"/>
      <w:u w:val="single"/>
    </w:rPr>
  </w:style>
  <w:style w:type="character" w:styleId="Collegamentovisitato">
    <w:name w:val="FollowedHyperlink"/>
    <w:basedOn w:val="Carpredefinitoparagrafo"/>
    <w:uiPriority w:val="99"/>
    <w:semiHidden/>
    <w:unhideWhenUsed/>
    <w:rsid w:val="005B361C"/>
    <w:rPr>
      <w:color w:val="800080" w:themeColor="followedHyperlink"/>
      <w:u w:val="single"/>
    </w:rPr>
  </w:style>
  <w:style w:type="paragraph" w:styleId="Paragrafoelenco">
    <w:name w:val="List Paragraph"/>
    <w:basedOn w:val="Normale"/>
    <w:uiPriority w:val="34"/>
    <w:qFormat/>
    <w:rsid w:val="005B361C"/>
    <w:pPr>
      <w:ind w:left="720"/>
      <w:contextualSpacing/>
    </w:pPr>
  </w:style>
  <w:style w:type="paragraph" w:styleId="NormaleWeb">
    <w:name w:val="Normal (Web)"/>
    <w:basedOn w:val="Normale"/>
    <w:uiPriority w:val="99"/>
    <w:unhideWhenUsed/>
    <w:rsid w:val="006E6ED8"/>
    <w:pPr>
      <w:spacing w:after="300"/>
    </w:pPr>
    <w:rPr>
      <w:rFonts w:ascii="Times New Roman" w:eastAsia="Times New Roman" w:hAnsi="Times New Roman" w:cs="Times New Roman"/>
      <w:color w:val="494C4E"/>
      <w:sz w:val="21"/>
      <w:szCs w:val="21"/>
    </w:rPr>
  </w:style>
  <w:style w:type="paragraph" w:customStyle="1" w:styleId="Paragrafoelenco1">
    <w:name w:val="Paragrafo elenco1"/>
    <w:basedOn w:val="Normale"/>
    <w:rsid w:val="00C031E8"/>
    <w:pPr>
      <w:widowControl w:val="0"/>
      <w:suppressAutoHyphens/>
      <w:autoSpaceDN w:val="0"/>
      <w:spacing w:after="160"/>
      <w:ind w:left="720"/>
    </w:pPr>
    <w:rPr>
      <w:rFonts w:cs="Times New Roman"/>
      <w:sz w:val="22"/>
      <w:szCs w:val="22"/>
      <w:lang w:eastAsia="en-US"/>
    </w:rPr>
  </w:style>
  <w:style w:type="character" w:customStyle="1" w:styleId="Carpredefinitoparagrafo1">
    <w:name w:val="Car. predefinito paragrafo1"/>
    <w:rsid w:val="00C031E8"/>
  </w:style>
  <w:style w:type="character" w:customStyle="1" w:styleId="textexposedshow">
    <w:name w:val="text_exposed_show"/>
    <w:basedOn w:val="Carpredefinitoparagrafo"/>
    <w:rsid w:val="000C2CFE"/>
  </w:style>
  <w:style w:type="paragraph" w:customStyle="1" w:styleId="Pa12">
    <w:name w:val="Pa12"/>
    <w:basedOn w:val="Normale"/>
    <w:next w:val="Normale"/>
    <w:uiPriority w:val="99"/>
    <w:rsid w:val="000C2CFE"/>
    <w:pPr>
      <w:autoSpaceDE w:val="0"/>
      <w:autoSpaceDN w:val="0"/>
      <w:adjustRightInd w:val="0"/>
      <w:spacing w:line="241" w:lineRule="atLeast"/>
    </w:pPr>
    <w:rPr>
      <w:rFonts w:ascii="Raleway" w:eastAsia="Times New Roman" w:hAnsi="Raleway" w:cs="Times New Roman"/>
      <w:sz w:val="24"/>
      <w:szCs w:val="24"/>
    </w:rPr>
  </w:style>
  <w:style w:type="character" w:customStyle="1" w:styleId="A11">
    <w:name w:val="A11"/>
    <w:uiPriority w:val="99"/>
    <w:rsid w:val="000C2CFE"/>
    <w:rPr>
      <w:rFonts w:ascii="Raleway" w:hAnsi="Raleway" w:cs="Raleway" w:hint="default"/>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Enfasigrassetto">
    <w:name w:val="Strong"/>
    <w:basedOn w:val="Carpredefinitoparagrafo"/>
    <w:uiPriority w:val="22"/>
    <w:qFormat/>
    <w:rsid w:val="000F0B2F"/>
    <w:rPr>
      <w:b/>
      <w:bCs/>
    </w:rPr>
  </w:style>
  <w:style w:type="character" w:styleId="Collegamentoipertestuale">
    <w:name w:val="Hyperlink"/>
    <w:basedOn w:val="Carpredefinitoparagrafo"/>
    <w:uiPriority w:val="99"/>
    <w:unhideWhenUsed/>
    <w:rsid w:val="000F0B2F"/>
    <w:rPr>
      <w:color w:val="0000FF" w:themeColor="hyperlink"/>
      <w:u w:val="single"/>
    </w:rPr>
  </w:style>
  <w:style w:type="character" w:styleId="Collegamentovisitato">
    <w:name w:val="FollowedHyperlink"/>
    <w:basedOn w:val="Carpredefinitoparagrafo"/>
    <w:uiPriority w:val="99"/>
    <w:semiHidden/>
    <w:unhideWhenUsed/>
    <w:rsid w:val="005B361C"/>
    <w:rPr>
      <w:color w:val="800080" w:themeColor="followedHyperlink"/>
      <w:u w:val="single"/>
    </w:rPr>
  </w:style>
  <w:style w:type="paragraph" w:styleId="Paragrafoelenco">
    <w:name w:val="List Paragraph"/>
    <w:basedOn w:val="Normale"/>
    <w:uiPriority w:val="34"/>
    <w:qFormat/>
    <w:rsid w:val="005B361C"/>
    <w:pPr>
      <w:ind w:left="720"/>
      <w:contextualSpacing/>
    </w:pPr>
  </w:style>
  <w:style w:type="paragraph" w:styleId="NormaleWeb">
    <w:name w:val="Normal (Web)"/>
    <w:basedOn w:val="Normale"/>
    <w:uiPriority w:val="99"/>
    <w:unhideWhenUsed/>
    <w:rsid w:val="006E6ED8"/>
    <w:pPr>
      <w:spacing w:after="300"/>
    </w:pPr>
    <w:rPr>
      <w:rFonts w:ascii="Times New Roman" w:eastAsia="Times New Roman" w:hAnsi="Times New Roman" w:cs="Times New Roman"/>
      <w:color w:val="494C4E"/>
      <w:sz w:val="21"/>
      <w:szCs w:val="21"/>
    </w:rPr>
  </w:style>
  <w:style w:type="paragraph" w:customStyle="1" w:styleId="Paragrafoelenco1">
    <w:name w:val="Paragrafo elenco1"/>
    <w:basedOn w:val="Normale"/>
    <w:rsid w:val="00C031E8"/>
    <w:pPr>
      <w:widowControl w:val="0"/>
      <w:suppressAutoHyphens/>
      <w:autoSpaceDN w:val="0"/>
      <w:spacing w:after="160"/>
      <w:ind w:left="720"/>
    </w:pPr>
    <w:rPr>
      <w:rFonts w:cs="Times New Roman"/>
      <w:sz w:val="22"/>
      <w:szCs w:val="22"/>
      <w:lang w:eastAsia="en-US"/>
    </w:rPr>
  </w:style>
  <w:style w:type="character" w:customStyle="1" w:styleId="Carpredefinitoparagrafo1">
    <w:name w:val="Car. predefinito paragrafo1"/>
    <w:rsid w:val="00C031E8"/>
  </w:style>
  <w:style w:type="character" w:customStyle="1" w:styleId="textexposedshow">
    <w:name w:val="text_exposed_show"/>
    <w:basedOn w:val="Carpredefinitoparagrafo"/>
    <w:rsid w:val="000C2CFE"/>
  </w:style>
  <w:style w:type="paragraph" w:customStyle="1" w:styleId="Pa12">
    <w:name w:val="Pa12"/>
    <w:basedOn w:val="Normale"/>
    <w:next w:val="Normale"/>
    <w:uiPriority w:val="99"/>
    <w:rsid w:val="000C2CFE"/>
    <w:pPr>
      <w:autoSpaceDE w:val="0"/>
      <w:autoSpaceDN w:val="0"/>
      <w:adjustRightInd w:val="0"/>
      <w:spacing w:line="241" w:lineRule="atLeast"/>
    </w:pPr>
    <w:rPr>
      <w:rFonts w:ascii="Raleway" w:eastAsia="Times New Roman" w:hAnsi="Raleway" w:cs="Times New Roman"/>
      <w:sz w:val="24"/>
      <w:szCs w:val="24"/>
    </w:rPr>
  </w:style>
  <w:style w:type="character" w:customStyle="1" w:styleId="A11">
    <w:name w:val="A11"/>
    <w:uiPriority w:val="99"/>
    <w:rsid w:val="000C2CFE"/>
    <w:rPr>
      <w:rFonts w:ascii="Raleway" w:hAnsi="Raleway" w:cs="Raleway" w:hint="default"/>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6465">
      <w:bodyDiv w:val="1"/>
      <w:marLeft w:val="0"/>
      <w:marRight w:val="0"/>
      <w:marTop w:val="0"/>
      <w:marBottom w:val="0"/>
      <w:divBdr>
        <w:top w:val="none" w:sz="0" w:space="0" w:color="auto"/>
        <w:left w:val="none" w:sz="0" w:space="0" w:color="auto"/>
        <w:bottom w:val="none" w:sz="0" w:space="0" w:color="auto"/>
        <w:right w:val="none" w:sz="0" w:space="0" w:color="auto"/>
      </w:divBdr>
    </w:div>
    <w:div w:id="95309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fficio.stampa@ateneo.univ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TARACCHINI</dc:creator>
  <cp:lastModifiedBy>MARCO OLIVIERI</cp:lastModifiedBy>
  <cp:revision>2</cp:revision>
  <cp:lastPrinted>2018-09-14T10:55:00Z</cp:lastPrinted>
  <dcterms:created xsi:type="dcterms:W3CDTF">2019-10-04T07:52:00Z</dcterms:created>
  <dcterms:modified xsi:type="dcterms:W3CDTF">2019-10-04T07:52:00Z</dcterms:modified>
</cp:coreProperties>
</file>