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7A316251" w14:textId="77777777" w:rsidR="00D36DB3" w:rsidRDefault="00D451EB"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69B1891" w14:textId="09180981" w:rsidR="00D36DB3" w:rsidRPr="00D36DB3" w:rsidRDefault="002006E6"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r w:rsidR="00D36DB3">
        <w:rPr>
          <w:rFonts w:ascii="Arial" w:hAnsi="Arial" w:cs="Arial"/>
          <w:bCs/>
          <w:noProof/>
          <w:color w:val="000000"/>
          <w:sz w:val="20"/>
          <w:szCs w:val="20"/>
        </w:rPr>
        <w:t xml:space="preserve"> </w:t>
      </w:r>
      <w:r w:rsidR="00D36DB3">
        <w:rPr>
          <w:rFonts w:ascii="Arial" w:eastAsiaTheme="minorEastAsia" w:hAnsi="Arial" w:cs="Arial"/>
          <w:bCs/>
          <w:noProof/>
          <w:color w:val="000000"/>
          <w:sz w:val="20"/>
          <w:szCs w:val="20"/>
        </w:rPr>
        <w:t>riservata ai sensi del</w:t>
      </w:r>
      <w:r w:rsidR="00D36DB3" w:rsidRPr="001A4027">
        <w:rPr>
          <w:rFonts w:ascii="Arial" w:eastAsia="Times New Roman" w:hAnsi="Arial" w:cs="Arial"/>
          <w:sz w:val="20"/>
          <w:szCs w:val="20"/>
        </w:rPr>
        <w:t xml:space="preserve">l’art. </w:t>
      </w:r>
      <w:r w:rsidR="00D36DB3">
        <w:rPr>
          <w:rFonts w:ascii="Arial" w:eastAsia="Times New Roman" w:hAnsi="Arial" w:cs="Arial"/>
          <w:sz w:val="20"/>
          <w:szCs w:val="20"/>
        </w:rPr>
        <w:t>18</w:t>
      </w:r>
      <w:r w:rsidR="00D36DB3" w:rsidRPr="001A4027">
        <w:rPr>
          <w:rFonts w:ascii="Arial" w:eastAsia="Times New Roman" w:hAnsi="Arial" w:cs="Arial"/>
          <w:sz w:val="20"/>
          <w:szCs w:val="20"/>
        </w:rPr>
        <w:t xml:space="preserve"> comma</w:t>
      </w:r>
      <w:r w:rsidR="00D36DB3">
        <w:rPr>
          <w:rFonts w:ascii="Arial" w:eastAsia="Times New Roman" w:hAnsi="Arial" w:cs="Arial"/>
          <w:sz w:val="20"/>
          <w:szCs w:val="20"/>
        </w:rPr>
        <w:t xml:space="preserve"> 4 ter L. 240/2010</w:t>
      </w:r>
    </w:p>
    <w:p w14:paraId="6D56C199" w14:textId="2BC22ED1" w:rsidR="002A7575" w:rsidRPr="00867A7E" w:rsidRDefault="002A7575" w:rsidP="004F12A5">
      <w:pPr>
        <w:widowControl w:val="0"/>
        <w:tabs>
          <w:tab w:val="num" w:pos="0"/>
          <w:tab w:val="center" w:pos="4603"/>
          <w:tab w:val="right" w:pos="9348"/>
        </w:tabs>
        <w:autoSpaceDE w:val="0"/>
        <w:autoSpaceDN w:val="0"/>
        <w:adjustRightInd w:val="0"/>
        <w:spacing w:before="240" w:after="240"/>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IL RETTORE</w:t>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39BE774F"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0C28D3F6" w14:textId="77777777" w:rsidR="00897964" w:rsidRPr="00897964" w:rsidRDefault="00897964" w:rsidP="00897964">
      <w:pPr>
        <w:widowControl w:val="0"/>
        <w:autoSpaceDE w:val="0"/>
        <w:autoSpaceDN w:val="0"/>
        <w:adjustRightInd w:val="0"/>
        <w:ind w:right="-1"/>
        <w:jc w:val="both"/>
        <w:rPr>
          <w:rFonts w:ascii="Arial" w:eastAsiaTheme="minorEastAsia" w:hAnsi="Arial" w:cs="Arial"/>
          <w:noProof/>
          <w:color w:val="000000"/>
          <w:sz w:val="20"/>
          <w:szCs w:val="20"/>
        </w:rPr>
      </w:pPr>
      <w:r w:rsidRPr="00897964">
        <w:rPr>
          <w:rFonts w:ascii="Arial" w:eastAsiaTheme="minorEastAsia" w:hAnsi="Arial" w:cs="Arial"/>
          <w:b/>
          <w:bCs/>
          <w:noProof/>
          <w:color w:val="000000"/>
          <w:sz w:val="20"/>
          <w:szCs w:val="20"/>
        </w:rPr>
        <w:t xml:space="preserve">VISTO </w:t>
      </w:r>
      <w:r w:rsidRPr="00897964">
        <w:rPr>
          <w:rFonts w:ascii="Arial" w:eastAsiaTheme="minorEastAsia" w:hAnsi="Arial" w:cs="Arial"/>
          <w:noProof/>
          <w:color w:val="000000"/>
          <w:sz w:val="20"/>
          <w:szCs w:val="20"/>
        </w:rPr>
        <w:t>il D.M. 10/05/2023 n. 456 di definizione delle tabelle di corrispondenza tra posizioni accademiche</w:t>
      </w:r>
    </w:p>
    <w:p w14:paraId="7253050E" w14:textId="604D3816" w:rsidR="00897964" w:rsidRDefault="00897964" w:rsidP="00897964">
      <w:pPr>
        <w:widowControl w:val="0"/>
        <w:autoSpaceDE w:val="0"/>
        <w:autoSpaceDN w:val="0"/>
        <w:adjustRightInd w:val="0"/>
        <w:ind w:right="-1"/>
        <w:jc w:val="both"/>
        <w:rPr>
          <w:rFonts w:ascii="Arial" w:eastAsiaTheme="minorEastAsia" w:hAnsi="Arial" w:cs="Arial"/>
          <w:noProof/>
          <w:color w:val="000000"/>
          <w:sz w:val="20"/>
          <w:szCs w:val="20"/>
        </w:rPr>
      </w:pPr>
      <w:r w:rsidRPr="00897964">
        <w:rPr>
          <w:rFonts w:ascii="Arial" w:eastAsiaTheme="minorEastAsia" w:hAnsi="Arial" w:cs="Arial"/>
          <w:noProof/>
          <w:color w:val="000000"/>
          <w:sz w:val="20"/>
          <w:szCs w:val="20"/>
        </w:rPr>
        <w:t>italiane ed estere, integrato dal D.M. 30-07-2024 n.1103;</w:t>
      </w:r>
    </w:p>
    <w:p w14:paraId="0D6D8CD2" w14:textId="6F20FE64" w:rsidR="006E0FF8" w:rsidRPr="006E0FF8" w:rsidRDefault="006E0FF8"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733278D9" w:rsidR="002A7575" w:rsidRDefault="002A7575"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VISTO</w:t>
      </w:r>
      <w:r w:rsidRPr="006E0FF8">
        <w:rPr>
          <w:rFonts w:ascii="Arial" w:hAnsi="Arial" w:cs="Arial"/>
          <w:bCs/>
          <w:noProof/>
          <w:color w:val="000000"/>
          <w:sz w:val="20"/>
          <w:szCs w:val="20"/>
        </w:rPr>
        <w:t xml:space="preserve"> il parere favorevole espresso dal Senato Accademico nella seduta del</w:t>
      </w:r>
      <w:r w:rsidR="007F2281" w:rsidRPr="006E0FF8">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6E0FF8">
                <w:rPr>
                  <w:rFonts w:ascii="Arial" w:hAnsi="Arial" w:cs="Arial"/>
                  <w:bCs/>
                  <w:noProof/>
                  <w:color w:val="000000"/>
                  <w:sz w:val="20"/>
                  <w:szCs w:val="20"/>
                </w:rPr>
                <w:t>seconda fase di attuazione</w:t>
              </w:r>
            </w:sdtContent>
          </w:sdt>
          <w:r w:rsidR="007236A6" w:rsidRPr="006E0FF8">
            <w:rPr>
              <w:rFonts w:ascii="Arial" w:hAnsi="Arial" w:cs="Arial"/>
              <w:bCs/>
              <w:noProof/>
              <w:color w:val="000000"/>
              <w:sz w:val="20"/>
              <w:szCs w:val="20"/>
            </w:rPr>
            <w:t xml:space="preserve"> della</w:t>
          </w:r>
        </w:sdtContent>
      </w:sdt>
      <w:r w:rsidR="007236A6" w:rsidRPr="006E0FF8">
        <w:rPr>
          <w:rFonts w:ascii="Arial" w:hAnsi="Arial" w:cs="Arial"/>
          <w:bCs/>
          <w:noProof/>
          <w:color w:val="000000"/>
          <w:sz w:val="20"/>
          <w:szCs w:val="20"/>
        </w:rPr>
        <w:t xml:space="preserve"> </w:t>
      </w:r>
      <w:r w:rsidRPr="006E0FF8">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6E0FF8">
            <w:rPr>
              <w:rFonts w:ascii="Arial" w:hAnsi="Arial" w:cs="Arial"/>
              <w:bCs/>
              <w:noProof/>
              <w:color w:val="000000"/>
              <w:sz w:val="20"/>
              <w:szCs w:val="20"/>
            </w:rPr>
            <w:t>20</w:t>
          </w:r>
          <w:r w:rsidR="007236A6" w:rsidRPr="006E0FF8">
            <w:rPr>
              <w:rFonts w:ascii="Arial" w:hAnsi="Arial" w:cs="Arial"/>
              <w:bCs/>
              <w:noProof/>
              <w:color w:val="000000"/>
              <w:sz w:val="20"/>
              <w:szCs w:val="20"/>
            </w:rPr>
            <w:t>22</w:t>
          </w:r>
          <w:r w:rsidRPr="006E0FF8">
            <w:rPr>
              <w:rFonts w:ascii="Arial" w:hAnsi="Arial" w:cs="Arial"/>
              <w:bCs/>
              <w:noProof/>
              <w:color w:val="000000"/>
              <w:sz w:val="20"/>
              <w:szCs w:val="20"/>
            </w:rPr>
            <w:t>/202</w:t>
          </w:r>
          <w:r w:rsidR="007236A6" w:rsidRPr="006E0FF8">
            <w:rPr>
              <w:rFonts w:ascii="Arial" w:hAnsi="Arial" w:cs="Arial"/>
              <w:bCs/>
              <w:noProof/>
              <w:color w:val="000000"/>
              <w:sz w:val="20"/>
              <w:szCs w:val="20"/>
            </w:rPr>
            <w:t>4</w:t>
          </w:r>
        </w:sdtContent>
      </w:sdt>
      <w:r w:rsidRPr="006E0FF8">
        <w:rPr>
          <w:rFonts w:ascii="Arial" w:hAnsi="Arial" w:cs="Arial"/>
          <w:bCs/>
          <w:noProof/>
          <w:color w:val="000000"/>
          <w:sz w:val="20"/>
          <w:szCs w:val="20"/>
        </w:rPr>
        <w:t>;</w:t>
      </w:r>
    </w:p>
    <w:p w14:paraId="4683E790" w14:textId="1EAFEEB7"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VISTA</w:t>
      </w:r>
      <w:r w:rsidRPr="006E0FF8">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di approvazione della citata programmazione e della relativa copertura finanziaria;</w:t>
      </w:r>
    </w:p>
    <w:p w14:paraId="6B98D886" w14:textId="361A192E"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6E0FF8">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28763269"/>
          <w:placeholder>
            <w:docPart w:val="DefaultPlaceholder_-1854013440"/>
          </w:placeholder>
        </w:sdtPr>
        <w:sdtEndPr/>
        <w:sdtContent>
          <w:r w:rsidR="006E0FF8">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4F12A5"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4F12A5">
        <w:rPr>
          <w:rFonts w:ascii="Arial" w:eastAsiaTheme="minorEastAsia" w:hAnsi="Arial" w:cs="Arial"/>
          <w:b/>
          <w:noProof/>
          <w:sz w:val="20"/>
          <w:szCs w:val="20"/>
        </w:rPr>
        <w:t>DECRET</w:t>
      </w:r>
      <w:r w:rsidR="002A7575" w:rsidRPr="004F12A5">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502BED6D" w:rsidR="002A7575" w:rsidRDefault="002A7575" w:rsidP="004F12A5">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4F12A5">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4F2343">
        <w:rPr>
          <w:rFonts w:ascii="Arial" w:eastAsiaTheme="minorEastAsia" w:hAnsi="Arial" w:cs="Arial"/>
          <w:bCs/>
          <w:noProof/>
          <w:color w:val="000000"/>
          <w:sz w:val="20"/>
          <w:szCs w:val="20"/>
        </w:rPr>
        <w:t>2</w:t>
      </w:r>
      <w:r w:rsidR="002F18DB" w:rsidRPr="004F2343">
        <w:rPr>
          <w:rFonts w:ascii="Arial" w:eastAsiaTheme="minorEastAsia" w:hAnsi="Arial" w:cs="Arial"/>
          <w:bCs/>
          <w:noProof/>
          <w:color w:val="000000"/>
          <w:sz w:val="20"/>
          <w:szCs w:val="20"/>
        </w:rPr>
        <w:t>0</w:t>
      </w:r>
      <w:r w:rsidR="00D61B49" w:rsidRPr="004F2343">
        <w:rPr>
          <w:rFonts w:ascii="Arial" w:eastAsiaTheme="minorEastAsia" w:hAnsi="Arial" w:cs="Arial"/>
          <w:bCs/>
          <w:noProof/>
          <w:color w:val="000000"/>
          <w:sz w:val="20"/>
          <w:szCs w:val="20"/>
        </w:rPr>
        <w:t>2</w:t>
      </w:r>
      <w:r w:rsidR="004F2343">
        <w:rPr>
          <w:rFonts w:ascii="Arial" w:eastAsiaTheme="minorEastAsia" w:hAnsi="Arial" w:cs="Arial"/>
          <w:bCs/>
          <w:noProof/>
          <w:color w:val="000000"/>
          <w:sz w:val="20"/>
          <w:szCs w:val="20"/>
        </w:rPr>
        <w:t>5</w:t>
      </w:r>
      <w:r w:rsidR="00B11DF6" w:rsidRPr="004F2343">
        <w:rPr>
          <w:rFonts w:ascii="Arial" w:eastAsiaTheme="minorEastAsia" w:hAnsi="Arial" w:cs="Arial"/>
          <w:bCs/>
          <w:noProof/>
          <w:color w:val="000000"/>
          <w:sz w:val="20"/>
          <w:szCs w:val="20"/>
        </w:rPr>
        <w:t>po</w:t>
      </w:r>
      <w:r w:rsidR="00D61B49" w:rsidRPr="004F2343">
        <w:rPr>
          <w:rFonts w:ascii="Arial" w:eastAsiaTheme="minorEastAsia" w:hAnsi="Arial" w:cs="Arial"/>
          <w:bCs/>
          <w:noProof/>
          <w:color w:val="000000"/>
          <w:sz w:val="20"/>
          <w:szCs w:val="20"/>
        </w:rPr>
        <w:t>18</w:t>
      </w:r>
      <w:r w:rsidR="009D33AE" w:rsidRPr="004F2343">
        <w:rPr>
          <w:rFonts w:ascii="Arial" w:eastAsiaTheme="minorEastAsia" w:hAnsi="Arial" w:cs="Arial"/>
          <w:bCs/>
          <w:noProof/>
          <w:color w:val="000000"/>
          <w:sz w:val="20"/>
          <w:szCs w:val="20"/>
        </w:rPr>
        <w:t>0</w:t>
      </w:r>
      <w:r w:rsidR="004F2343">
        <w:rPr>
          <w:rFonts w:ascii="Arial" w:eastAsiaTheme="minorEastAsia" w:hAnsi="Arial" w:cs="Arial"/>
          <w:bCs/>
          <w:noProof/>
          <w:color w:val="000000"/>
          <w:sz w:val="20"/>
          <w:szCs w:val="20"/>
        </w:rPr>
        <w:t>04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96339172"/>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4F12A5">
        <w:rPr>
          <w:rFonts w:ascii="Arial" w:hAnsi="Arial" w:cs="Arial"/>
          <w:sz w:val="20"/>
          <w:szCs w:val="20"/>
        </w:rPr>
        <w:t>g</w:t>
      </w:r>
      <w:r w:rsidR="00404934" w:rsidRPr="00404934">
        <w:rPr>
          <w:rFonts w:ascii="Arial" w:hAnsi="Arial" w:cs="Arial"/>
          <w:sz w:val="20"/>
          <w:szCs w:val="20"/>
        </w:rPr>
        <w:t xml:space="preserve">ruppo </w:t>
      </w:r>
      <w:r w:rsidR="004F12A5">
        <w:rPr>
          <w:rFonts w:ascii="Arial" w:hAnsi="Arial" w:cs="Arial"/>
          <w:sz w:val="20"/>
          <w:szCs w:val="20"/>
        </w:rPr>
        <w:t>s</w:t>
      </w:r>
      <w:r w:rsidR="00404934" w:rsidRPr="00404934">
        <w:rPr>
          <w:rFonts w:ascii="Arial" w:hAnsi="Arial" w:cs="Arial"/>
          <w:sz w:val="20"/>
          <w:szCs w:val="20"/>
        </w:rPr>
        <w:t xml:space="preserve">cientifico </w:t>
      </w:r>
      <w:r w:rsidR="004F12A5">
        <w:rPr>
          <w:rFonts w:ascii="Arial" w:hAnsi="Arial" w:cs="Arial"/>
          <w:sz w:val="20"/>
          <w:szCs w:val="20"/>
        </w:rPr>
        <w:t>d</w:t>
      </w:r>
      <w:r w:rsidR="00404934" w:rsidRPr="00404934">
        <w:rPr>
          <w:rFonts w:ascii="Arial" w:hAnsi="Arial" w:cs="Arial"/>
          <w:sz w:val="20"/>
          <w:szCs w:val="20"/>
        </w:rPr>
        <w:t>isciplinare</w:t>
      </w:r>
      <w:r w:rsidR="004F12A5">
        <w:rPr>
          <w:rFonts w:ascii="Arial" w:hAnsi="Arial" w:cs="Arial"/>
          <w:sz w:val="20"/>
          <w:szCs w:val="20"/>
        </w:rPr>
        <w:t xml:space="preserve"> </w:t>
      </w:r>
      <w:sdt>
        <w:sdtPr>
          <w:rPr>
            <w:rFonts w:ascii="Arial" w:hAnsi="Arial" w:cs="Arial"/>
            <w:sz w:val="20"/>
            <w:szCs w:val="20"/>
          </w:rPr>
          <w:id w:val="245388096"/>
          <w:placeholder>
            <w:docPart w:val="DefaultPlaceholder_-1854013440"/>
          </w:placeholder>
        </w:sdtPr>
        <w:sdtEndPr/>
        <w:sdtContent>
          <w:r w:rsidR="004F12A5">
            <w:rPr>
              <w:rFonts w:ascii="Arial" w:hAnsi="Arial" w:cs="Arial"/>
              <w:sz w:val="20"/>
              <w:szCs w:val="20"/>
            </w:rPr>
            <w:t>………………………</w:t>
          </w:r>
          <w:proofErr w:type="gramStart"/>
          <w:r w:rsidR="004F12A5">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9915459"/>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4F12A5">
        <w:rPr>
          <w:rFonts w:ascii="Arial" w:eastAsiaTheme="minorEastAsia" w:hAnsi="Arial" w:cs="Arial"/>
          <w:bCs/>
          <w:noProof/>
          <w:color w:val="000000"/>
          <w:sz w:val="20"/>
          <w:szCs w:val="20"/>
        </w:rPr>
        <w:t>:</w:t>
      </w:r>
    </w:p>
    <w:p w14:paraId="0FCA51CC" w14:textId="77777777" w:rsidR="00901C5B" w:rsidRDefault="00901C5B" w:rsidP="004F12A5">
      <w:pPr>
        <w:widowControl w:val="0"/>
        <w:autoSpaceDE w:val="0"/>
        <w:autoSpaceDN w:val="0"/>
        <w:adjustRightInd w:val="0"/>
        <w:spacing w:line="276" w:lineRule="auto"/>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4F0157BA" w:rsidR="006F236A" w:rsidRPr="00D36DB3" w:rsidRDefault="00FB31A9" w:rsidP="00CA02D0">
                <w:pPr>
                  <w:jc w:val="both"/>
                  <w:rPr>
                    <w:rFonts w:ascii="Arial" w:hAnsi="Arial" w:cs="Arial"/>
                    <w:sz w:val="20"/>
                    <w:szCs w:val="20"/>
                  </w:rPr>
                </w:pPr>
                <w:r w:rsidRPr="00D36DB3">
                  <w:rPr>
                    <w:rStyle w:val="Rimandocommento"/>
                    <w:rFonts w:ascii="Arial" w:hAnsi="Arial" w:cs="Arial"/>
                    <w:sz w:val="20"/>
                    <w:szCs w:val="20"/>
                  </w:rPr>
                  <w:t>1</w:t>
                </w:r>
                <w:r w:rsidR="00404934" w:rsidRPr="00D36DB3">
                  <w:rPr>
                    <w:rStyle w:val="Rimandocommento"/>
                    <w:rFonts w:ascii="Arial" w:hAnsi="Arial" w:cs="Arial"/>
                    <w:sz w:val="20"/>
                    <w:szCs w:val="20"/>
                  </w:rPr>
                  <w:t>6</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7A1089A1"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4F12A5">
              <w:rPr>
                <w:b/>
                <w:bCs/>
                <w:sz w:val="20"/>
                <w:szCs w:val="20"/>
                <w:lang w:val="it-IT"/>
              </w:rPr>
              <w:t xml:space="preserve"> </w:t>
            </w:r>
            <w:sdt>
              <w:sdtPr>
                <w:rPr>
                  <w:b/>
                  <w:bCs/>
                  <w:sz w:val="20"/>
                  <w:szCs w:val="20"/>
                  <w:lang w:val="it-IT"/>
                </w:rPr>
                <w:id w:val="-822576934"/>
                <w:placeholder>
                  <w:docPart w:val="DefaultPlaceholder_-1854013440"/>
                </w:placeholder>
              </w:sdtPr>
              <w:sdtEndPr/>
              <w:sdtContent>
                <w:r w:rsidR="004F12A5">
                  <w:rPr>
                    <w:b/>
                    <w:bCs/>
                    <w:sz w:val="20"/>
                    <w:szCs w:val="20"/>
                    <w:lang w:val="it-IT"/>
                  </w:rPr>
                  <w:t>……………………</w:t>
                </w:r>
                <w:proofErr w:type="gramStart"/>
                <w:r w:rsidR="004F12A5">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3D7600A4"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4F12A5">
              <w:rPr>
                <w:rFonts w:ascii="Arial" w:eastAsia="Arial" w:hAnsi="Arial" w:cs="Arial"/>
                <w:b/>
                <w:bCs/>
                <w:sz w:val="20"/>
                <w:szCs w:val="20"/>
              </w:rPr>
              <w:t xml:space="preserve"> </w:t>
            </w:r>
            <w:sdt>
              <w:sdtPr>
                <w:rPr>
                  <w:rFonts w:ascii="Arial" w:eastAsia="Arial" w:hAnsi="Arial" w:cs="Arial"/>
                  <w:b/>
                  <w:bCs/>
                  <w:sz w:val="20"/>
                  <w:szCs w:val="20"/>
                </w:rPr>
                <w:id w:val="-435828290"/>
                <w:placeholder>
                  <w:docPart w:val="DefaultPlaceholder_-1854013440"/>
                </w:placeholder>
              </w:sdtPr>
              <w:sdtEndPr/>
              <w:sdtContent>
                <w:r w:rsidR="004F12A5">
                  <w:rPr>
                    <w:rFonts w:ascii="Arial" w:eastAsia="Arial" w:hAnsi="Arial" w:cs="Arial"/>
                    <w:b/>
                    <w:bCs/>
                    <w:sz w:val="20"/>
                    <w:szCs w:val="20"/>
                  </w:rPr>
                  <w:t>……………………</w:t>
                </w:r>
                <w:proofErr w:type="gramStart"/>
                <w:r w:rsidR="004F12A5">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FBC78F4"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commissione giudicatrice almeno 24 ore prima della prova stessa </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5B8BA6B0"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4F12A5">
              <w:rPr>
                <w:rFonts w:ascii="Arial" w:eastAsia="Arial" w:hAnsi="Arial" w:cs="Arial"/>
                <w:spacing w:val="-8"/>
                <w:sz w:val="20"/>
                <w:szCs w:val="20"/>
              </w:rPr>
              <w:t xml:space="preserve"> </w:t>
            </w:r>
            <w:sdt>
              <w:sdtPr>
                <w:rPr>
                  <w:rFonts w:ascii="Arial" w:eastAsia="Arial" w:hAnsi="Arial" w:cs="Arial"/>
                  <w:spacing w:val="-8"/>
                  <w:sz w:val="20"/>
                  <w:szCs w:val="20"/>
                </w:rPr>
                <w:id w:val="789332541"/>
                <w:placeholder>
                  <w:docPart w:val="DefaultPlaceholder_-1854013440"/>
                </w:placeholder>
              </w:sdtPr>
              <w:sdtEndPr/>
              <w:sdtContent>
                <w:r w:rsidR="004F12A5">
                  <w:rPr>
                    <w:rFonts w:ascii="Arial" w:eastAsia="Arial" w:hAnsi="Arial" w:cs="Arial"/>
                    <w:spacing w:val="-8"/>
                    <w:sz w:val="20"/>
                    <w:szCs w:val="20"/>
                  </w:rPr>
                  <w:t>………………………</w:t>
                </w:r>
                <w:proofErr w:type="gramStart"/>
                <w:r w:rsidR="004F12A5">
                  <w:rPr>
                    <w:rFonts w:ascii="Arial" w:eastAsia="Arial" w:hAnsi="Arial" w:cs="Arial"/>
                    <w:spacing w:val="-8"/>
                    <w:sz w:val="20"/>
                    <w:szCs w:val="20"/>
                  </w:rPr>
                  <w:t>…….</w:t>
                </w:r>
                <w:proofErr w:type="gramEnd"/>
                <w:r w:rsidR="004F12A5">
                  <w:rPr>
                    <w:rFonts w:ascii="Arial" w:eastAsia="Arial" w:hAnsi="Arial" w:cs="Arial"/>
                    <w:spacing w:val="-8"/>
                    <w:sz w:val="20"/>
                    <w:szCs w:val="20"/>
                  </w:rPr>
                  <w:t>.</w:t>
                </w:r>
              </w:sdtContent>
            </w:sdt>
            <w:r w:rsidR="004F12A5">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AC6C10"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59CB13A0"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4F12A5">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1BFF4C3A" w:rsidR="003D5063" w:rsidRPr="002A2FF3" w:rsidRDefault="003D5063" w:rsidP="003D5063">
      <w:pPr>
        <w:autoSpaceDE w:val="0"/>
        <w:autoSpaceDN w:val="0"/>
        <w:adjustRightInd w:val="0"/>
        <w:snapToGrid w:val="0"/>
        <w:spacing w:after="120"/>
        <w:rPr>
          <w:rFonts w:ascii="Arial" w:eastAsia="Times New Roman" w:hAnsi="Arial" w:cs="Arial"/>
          <w:b/>
          <w:sz w:val="20"/>
          <w:szCs w:val="20"/>
        </w:rPr>
      </w:pPr>
      <w:r w:rsidRPr="002A2FF3">
        <w:rPr>
          <w:rFonts w:ascii="Arial" w:eastAsia="Times New Roman" w:hAnsi="Arial" w:cs="Arial"/>
          <w:b/>
          <w:sz w:val="20"/>
          <w:szCs w:val="20"/>
        </w:rPr>
        <w:t xml:space="preserve">Non possono partecipare alla selezione: </w:t>
      </w:r>
    </w:p>
    <w:p w14:paraId="49AF8822" w14:textId="40649C34" w:rsidR="002A2FF3" w:rsidRPr="002A2FF3" w:rsidRDefault="002A2FF3" w:rsidP="002A2FF3">
      <w:pPr>
        <w:pStyle w:val="Paragrafoelenco"/>
        <w:widowControl w:val="0"/>
        <w:numPr>
          <w:ilvl w:val="0"/>
          <w:numId w:val="24"/>
        </w:numPr>
        <w:autoSpaceDE w:val="0"/>
        <w:autoSpaceDN w:val="0"/>
        <w:adjustRightInd w:val="0"/>
        <w:spacing w:before="120" w:after="120"/>
        <w:jc w:val="both"/>
        <w:rPr>
          <w:rFonts w:ascii="Arial" w:hAnsi="Arial" w:cs="Arial"/>
          <w:b/>
          <w:bCs/>
          <w:noProof/>
          <w:color w:val="000000"/>
          <w:sz w:val="20"/>
          <w:szCs w:val="20"/>
        </w:rPr>
      </w:pPr>
      <w:r w:rsidRPr="002A2FF3">
        <w:rPr>
          <w:rFonts w:ascii="Arial" w:hAnsi="Arial" w:cs="Arial"/>
          <w:b/>
          <w:bCs/>
          <w:noProof/>
          <w:color w:val="000000"/>
          <w:sz w:val="20"/>
          <w:szCs w:val="20"/>
        </w:rPr>
        <w:t xml:space="preserve">professori/sse di I fascia </w:t>
      </w:r>
      <w:r>
        <w:rPr>
          <w:rFonts w:ascii="Arial" w:hAnsi="Arial" w:cs="Arial"/>
          <w:b/>
          <w:bCs/>
          <w:noProof/>
          <w:color w:val="000000"/>
          <w:sz w:val="20"/>
          <w:szCs w:val="20"/>
        </w:rPr>
        <w:t xml:space="preserve">già </w:t>
      </w:r>
      <w:r w:rsidRPr="002A2FF3">
        <w:rPr>
          <w:rFonts w:ascii="Arial" w:hAnsi="Arial" w:cs="Arial"/>
          <w:b/>
          <w:bCs/>
          <w:noProof/>
          <w:color w:val="000000"/>
          <w:sz w:val="20"/>
          <w:szCs w:val="20"/>
        </w:rPr>
        <w:t>in servizio;</w:t>
      </w:r>
    </w:p>
    <w:p w14:paraId="33A7B3A9" w14:textId="2A78584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sono esclusi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dal godimento dei diritti civili e politici;</w:t>
      </w:r>
    </w:p>
    <w:p w14:paraId="43A42D57" w14:textId="04714DDE"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siano stati destituiti</w:t>
      </w:r>
      <w:r w:rsidR="007F0B47" w:rsidRPr="002A2FF3">
        <w:rPr>
          <w:rFonts w:ascii="Arial" w:eastAsia="Times New Roman" w:hAnsi="Arial" w:cs="Arial"/>
          <w:sz w:val="20"/>
          <w:szCs w:val="20"/>
        </w:rPr>
        <w:t>/e</w:t>
      </w:r>
      <w:r w:rsidRPr="002A2FF3">
        <w:rPr>
          <w:rFonts w:ascii="Arial" w:eastAsia="Times New Roman" w:hAnsi="Arial" w:cs="Arial"/>
          <w:sz w:val="20"/>
          <w:szCs w:val="20"/>
        </w:rPr>
        <w:t>, dispensati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o licenziati</w:t>
      </w:r>
      <w:r w:rsidR="007F0B47" w:rsidRPr="002A2FF3">
        <w:rPr>
          <w:rFonts w:ascii="Arial" w:eastAsia="Times New Roman" w:hAnsi="Arial" w:cs="Arial"/>
          <w:sz w:val="20"/>
          <w:szCs w:val="20"/>
        </w:rPr>
        <w:t>/e</w:t>
      </w:r>
      <w:r w:rsidRPr="002A2FF3">
        <w:rPr>
          <w:rFonts w:ascii="Arial" w:eastAsia="Times New Roman" w:hAnsi="Arial" w:cs="Arial"/>
          <w:sz w:val="20"/>
          <w:szCs w:val="20"/>
        </w:rPr>
        <w:t>, da impiego presso una Pubblica Amministrazione per persistente insufficiente rendimento oppure dichiarati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decaduti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abbiano un grado di parentela o affinità fino al quarto grado compreso con un</w:t>
      </w:r>
      <w:r w:rsidR="00FB68EF" w:rsidRPr="002A2FF3">
        <w:rPr>
          <w:rFonts w:ascii="Arial" w:eastAsia="Times New Roman" w:hAnsi="Arial" w:cs="Arial"/>
          <w:sz w:val="20"/>
          <w:szCs w:val="20"/>
        </w:rPr>
        <w:t>/a</w:t>
      </w:r>
      <w:r w:rsidRPr="002A2FF3">
        <w:rPr>
          <w:rFonts w:ascii="Arial" w:eastAsia="Times New Roman" w:hAnsi="Arial" w:cs="Arial"/>
          <w:sz w:val="20"/>
          <w:szCs w:val="20"/>
        </w:rPr>
        <w:t xml:space="preserve"> professore</w:t>
      </w:r>
      <w:r w:rsidR="007F0B47" w:rsidRPr="002A2FF3">
        <w:rPr>
          <w:rFonts w:ascii="Arial" w:eastAsia="Times New Roman" w:hAnsi="Arial" w:cs="Arial"/>
          <w:sz w:val="20"/>
          <w:szCs w:val="20"/>
        </w:rPr>
        <w:t>/ssa</w:t>
      </w:r>
      <w:r w:rsidRPr="002A2FF3">
        <w:rPr>
          <w:rFonts w:ascii="Arial" w:eastAsia="Times New Roman" w:hAnsi="Arial" w:cs="Arial"/>
          <w:sz w:val="20"/>
          <w:szCs w:val="20"/>
        </w:rPr>
        <w:t xml:space="preserve"> appartenente al Dipartimento che effettua la proposta di chiamata, ovve</w:t>
      </w:r>
      <w:r w:rsidR="00AA077F" w:rsidRPr="002A2FF3">
        <w:rPr>
          <w:rFonts w:ascii="Arial" w:eastAsia="Times New Roman" w:hAnsi="Arial" w:cs="Arial"/>
          <w:sz w:val="20"/>
          <w:szCs w:val="20"/>
        </w:rPr>
        <w:t xml:space="preserve">ro con il Rettore, </w:t>
      </w:r>
      <w:r w:rsidR="005D6822" w:rsidRPr="002A2FF3">
        <w:rPr>
          <w:rFonts w:ascii="Arial" w:eastAsia="Times New Roman" w:hAnsi="Arial" w:cs="Arial"/>
          <w:sz w:val="20"/>
          <w:szCs w:val="20"/>
        </w:rPr>
        <w:t>il</w:t>
      </w:r>
      <w:r w:rsidR="00AA077F" w:rsidRPr="002A2FF3">
        <w:rPr>
          <w:rFonts w:ascii="Arial" w:eastAsia="Times New Roman" w:hAnsi="Arial" w:cs="Arial"/>
          <w:sz w:val="20"/>
          <w:szCs w:val="20"/>
        </w:rPr>
        <w:t xml:space="preserve"> Direttore</w:t>
      </w:r>
      <w:r w:rsidRPr="002A2FF3">
        <w:rPr>
          <w:rFonts w:ascii="Arial" w:eastAsia="Times New Roman" w:hAnsi="Arial" w:cs="Arial"/>
          <w:sz w:val="20"/>
          <w:szCs w:val="20"/>
        </w:rPr>
        <w:t xml:space="preserve"> Generale o un</w:t>
      </w:r>
      <w:r w:rsidR="00F96E81" w:rsidRPr="002A2FF3">
        <w:rPr>
          <w:rFonts w:ascii="Arial" w:eastAsia="Times New Roman" w:hAnsi="Arial" w:cs="Arial"/>
          <w:sz w:val="20"/>
          <w:szCs w:val="20"/>
        </w:rPr>
        <w:t>/a</w:t>
      </w:r>
      <w:r w:rsidRPr="002A2FF3">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0CBA0C81" w14:textId="77777777" w:rsidR="004F12A5" w:rsidRPr="004F12A5" w:rsidRDefault="004F12A5"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4F12A5">
        <w:rPr>
          <w:rFonts w:ascii="Arial" w:eastAsia="Calibri" w:hAnsi="Arial" w:cs="Arial"/>
          <w:color w:val="0000FF"/>
          <w:sz w:val="20"/>
          <w:szCs w:val="20"/>
          <w:u w:val="single"/>
        </w:rPr>
        <w:instrText>https://pica.cineca.it/univr/2025po18004</w:instrText>
      </w:r>
    </w:p>
    <w:p w14:paraId="587E6E3A" w14:textId="77777777" w:rsidR="004F12A5" w:rsidRPr="00AB22AE" w:rsidRDefault="004F12A5"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AB22AE">
        <w:rPr>
          <w:rStyle w:val="Collegamentoipertestuale"/>
          <w:rFonts w:ascii="Arial" w:eastAsia="Calibri" w:hAnsi="Arial" w:cs="Arial"/>
          <w:sz w:val="20"/>
          <w:szCs w:val="20"/>
        </w:rPr>
        <w:t>https://pica.cineca.it/univr/2025po18004</w:t>
      </w:r>
    </w:p>
    <w:p w14:paraId="65628315" w14:textId="05579E36" w:rsidR="00EA651C" w:rsidRPr="00DF53C9" w:rsidRDefault="004F12A5"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77777777"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lastRenderedPageBreak/>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sito </w:t>
      </w:r>
      <w:hyperlink r:id="rId8" w:history="1">
        <w:r>
          <w:rPr>
            <w:rStyle w:val="Collegamentoipertestuale"/>
            <w:rFonts w:ascii="Arial" w:eastAsia="Calibri" w:hAnsi="Arial" w:cs="Arial"/>
            <w:sz w:val="20"/>
            <w:szCs w:val="20"/>
          </w:rPr>
          <w:t>https://www.spid.gov.it/richiedi-spid</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769D8700"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4F12A5">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4F12A5">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Tale firma, ai 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2"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2"/>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w:t>
      </w:r>
      <w:r w:rsidRPr="00867A7E">
        <w:rPr>
          <w:rFonts w:ascii="Arial" w:eastAsiaTheme="minorEastAsia" w:hAnsi="Arial" w:cs="Arial"/>
          <w:bCs/>
          <w:noProof/>
          <w:color w:val="000000"/>
          <w:sz w:val="20"/>
          <w:szCs w:val="20"/>
        </w:rPr>
        <w:lastRenderedPageBreak/>
        <w:t xml:space="preserve">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3"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3"/>
    </w:p>
    <w:p w14:paraId="17230DFB" w14:textId="77777777" w:rsidR="00033127" w:rsidRDefault="00033127"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4"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4"/>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4F12A5">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4EE760B4"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 xml:space="preserve">Dalla data di pubblicazione del decreto di nomina della Commissione all’Albo Ufficiale e sul sito di Ateneo </w:t>
      </w:r>
      <w:hyperlink r:id="rId10" w:history="1">
        <w:r w:rsidRPr="00AF41B9">
          <w:rPr>
            <w:rStyle w:val="Collegamentoipertestuale"/>
            <w:rFonts w:ascii="Arial" w:eastAsia="Times New Roman" w:hAnsi="Arial" w:cs="Arial"/>
            <w:sz w:val="20"/>
            <w:szCs w:val="20"/>
          </w:rPr>
          <w:t>https://www.univr.it/it/concorsi</w:t>
        </w:r>
      </w:hyperlink>
      <w:r>
        <w:rPr>
          <w:rStyle w:val="Collegamentoipertestuale"/>
          <w:rFonts w:ascii="Arial" w:eastAsia="Times New Roman" w:hAnsi="Arial" w:cs="Arial"/>
          <w:sz w:val="20"/>
          <w:szCs w:val="20"/>
        </w:rPr>
        <w:t xml:space="preserve"> </w:t>
      </w:r>
      <w:r w:rsidRPr="00E047E5">
        <w:rPr>
          <w:rFonts w:ascii="Arial" w:eastAsiaTheme="minorEastAsia" w:hAnsi="Arial" w:cs="Arial"/>
          <w:bCs/>
          <w:noProof/>
          <w:color w:val="000000"/>
          <w:sz w:val="20"/>
          <w:szCs w:val="20"/>
        </w:rPr>
        <w:t>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xml:space="preserve">. Decorso tale termine la </w:t>
      </w:r>
      <w:r w:rsidRPr="00E047E5">
        <w:rPr>
          <w:rFonts w:ascii="Arial" w:eastAsiaTheme="minorEastAsia" w:hAnsi="Arial" w:cs="Arial"/>
          <w:bCs/>
          <w:noProof/>
          <w:color w:val="000000"/>
          <w:sz w:val="20"/>
          <w:szCs w:val="20"/>
        </w:rPr>
        <w:lastRenderedPageBreak/>
        <w:t>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285DB13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all’Albo Ufficiale e sul sito web di Ateneo all’indirizzo: </w:t>
      </w:r>
      <w:hyperlink r:id="rId11" w:history="1">
        <w:r w:rsidR="004B44E9" w:rsidRPr="00260860">
          <w:rPr>
            <w:rStyle w:val="Collegamentoipertestuale"/>
            <w:rFonts w:ascii="Arial" w:eastAsiaTheme="minorEastAsia" w:hAnsi="Arial" w:cs="Arial"/>
            <w:bCs/>
            <w:noProof/>
            <w:sz w:val="20"/>
            <w:szCs w:val="20"/>
          </w:rPr>
          <w:t>https://www.univr.it/it/concorsi</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5"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5"/>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4ACC7E0"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d) determinazione analitica, anche sulla base di criteri riconosciuti nella comunità scientifica </w:t>
      </w:r>
      <w:r w:rsidRPr="00953B5F">
        <w:rPr>
          <w:rFonts w:ascii="Arial" w:eastAsia="Times New Roman" w:hAnsi="Arial" w:cs="Arial"/>
          <w:sz w:val="20"/>
          <w:szCs w:val="20"/>
        </w:rPr>
        <w:lastRenderedPageBreak/>
        <w:t>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78E0B503"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7FBBFA33" w14:textId="77777777"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697A6126"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27339E42" w14:textId="6ED45B49" w:rsidR="002878A2"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065DEBA451C84877A4CCA88CD59409D6"/>
          </w:placeholder>
        </w:sdtPr>
        <w:sdtEndPr/>
        <w:sdtContent>
          <w:r w:rsidRPr="00953B5F">
            <w:rPr>
              <w:rFonts w:ascii="Arial" w:eastAsia="Times New Roman" w:hAnsi="Arial" w:cs="Arial"/>
              <w:sz w:val="20"/>
              <w:szCs w:val="20"/>
            </w:rPr>
            <w:t>ulteriori titoli rilevanti per il settore a concorso.</w:t>
          </w:r>
        </w:sdtContent>
      </w:sdt>
    </w:p>
    <w:p w14:paraId="63BEFADA"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3B210675"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4F12A5"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4F12A5">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4F12A5">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262C9194"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all’Albo Ufficiale di Ateneo e sul sito web di Ateneo all’indirizzo: </w:t>
      </w:r>
      <w:hyperlink r:id="rId12" w:history="1">
        <w:r w:rsidR="00D24DF6" w:rsidRPr="00260860">
          <w:rPr>
            <w:rStyle w:val="Collegamentoipertestuale"/>
            <w:rFonts w:ascii="Arial" w:eastAsia="Times New Roman" w:hAnsi="Arial" w:cs="Arial"/>
            <w:sz w:val="20"/>
            <w:szCs w:val="20"/>
          </w:rPr>
          <w:t>https://www.univr.it/it/concorsi</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77DF98FC" w14:textId="77777777" w:rsidR="004F12A5" w:rsidRPr="00905A16" w:rsidRDefault="004F12A5" w:rsidP="004F12A5">
      <w:pPr>
        <w:jc w:val="both"/>
        <w:rPr>
          <w:rFonts w:ascii="Arial" w:hAnsi="Arial" w:cs="Arial"/>
          <w:sz w:val="20"/>
          <w:szCs w:val="20"/>
        </w:rPr>
      </w:pPr>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curricola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2CC86E9" w14:textId="77777777" w:rsidR="00162087" w:rsidRPr="002F1209" w:rsidRDefault="00162087" w:rsidP="00162087">
      <w:pPr>
        <w:jc w:val="both"/>
        <w:rPr>
          <w:rFonts w:ascii="Arial" w:hAnsi="Arial" w:cs="Arial"/>
          <w:sz w:val="20"/>
          <w:szCs w:val="20"/>
        </w:rPr>
      </w:pPr>
    </w:p>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6A3E7C14" w:rsidR="005A3700" w:rsidRPr="005A3700" w:rsidRDefault="00162087" w:rsidP="00162087">
      <w:pPr>
        <w:spacing w:after="240"/>
        <w:jc w:val="both"/>
        <w:rPr>
          <w:rFonts w:ascii="Arial" w:eastAsia="Times New Roman" w:hAnsi="Arial" w:cs="Arial"/>
          <w:sz w:val="20"/>
          <w:szCs w:val="20"/>
        </w:rPr>
      </w:pPr>
      <w:bookmarkStart w:id="6"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all’Albo Ufficiale di Ateneo e sul sito web di Ateneo all’indirizzo: </w:t>
      </w:r>
      <w:hyperlink r:id="rId13" w:history="1">
        <w:r w:rsidR="005A3700" w:rsidRPr="00260860">
          <w:rPr>
            <w:rStyle w:val="Collegamentoipertestuale"/>
            <w:rFonts w:ascii="Arial" w:eastAsia="Times New Roman" w:hAnsi="Arial" w:cs="Arial"/>
            <w:sz w:val="20"/>
            <w:szCs w:val="20"/>
          </w:rPr>
          <w:t>https://www.univr.it/it/concorsi</w:t>
        </w:r>
      </w:hyperlink>
      <w:bookmarkEnd w:id="6"/>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D2E8C61"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sito istituzionale dell’Ateneo: </w:t>
      </w:r>
      <w:hyperlink r:id="rId14" w:history="1">
        <w:r w:rsidRPr="006F6536">
          <w:rPr>
            <w:rStyle w:val="Collegamentoipertestuale"/>
            <w:rFonts w:ascii="Arial" w:eastAsiaTheme="minorEastAsia" w:hAnsi="Arial" w:cs="Arial"/>
            <w:bCs/>
            <w:noProof/>
            <w:sz w:val="20"/>
            <w:szCs w:val="20"/>
          </w:rPr>
          <w:t>www.univr.it/it/privacy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39818682"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w:t>
      </w:r>
      <w:r w:rsidR="00D162F7">
        <w:rPr>
          <w:rFonts w:ascii="Arial" w:hAnsi="Arial" w:cs="Arial"/>
          <w:sz w:val="20"/>
          <w:szCs w:val="20"/>
        </w:rPr>
        <w:t>8336-</w:t>
      </w:r>
      <w:r w:rsidRPr="008A4470">
        <w:rPr>
          <w:rFonts w:ascii="Arial" w:hAnsi="Arial" w:cs="Arial"/>
          <w:sz w:val="20"/>
          <w:szCs w:val="20"/>
        </w:rPr>
        <w:t>8</w:t>
      </w:r>
      <w:r w:rsidR="004F12A5">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5" w:history="1">
        <w:r w:rsidR="008A4470" w:rsidRPr="00E93773">
          <w:rPr>
            <w:rStyle w:val="Collegamentoipertestuale"/>
            <w:rFonts w:ascii="Arial" w:hAnsi="Arial" w:cs="Arial"/>
            <w:sz w:val="20"/>
            <w:szCs w:val="20"/>
          </w:rPr>
          <w:t>ufficio.protocollo@pec.univr.it</w:t>
        </w:r>
      </w:hyperlink>
    </w:p>
    <w:p w14:paraId="61DA5E82" w14:textId="4A864B4F"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all’Albo Ufficiale dell’Università di Verona, sul sito web di Ateneo all’indirizzo: </w:t>
      </w:r>
      <w:hyperlink r:id="rId16" w:history="1">
        <w:r>
          <w:rPr>
            <w:rStyle w:val="Collegamentoipertestuale"/>
            <w:rFonts w:ascii="Arial" w:hAnsi="Arial" w:cs="Arial"/>
            <w:sz w:val="20"/>
            <w:szCs w:val="20"/>
          </w:rPr>
          <w:t>http://www.univr.it/it/concorsi</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 xml:space="preserve">Il presente documento è firmato digitalmente e registrato nel sistema di protocollo dell’Università di Verona, ai </w:t>
      </w:r>
      <w:r w:rsidRPr="008B1440">
        <w:rPr>
          <w:rFonts w:ascii="Arial" w:hAnsi="Arial" w:cs="Arial"/>
          <w:sz w:val="16"/>
          <w:szCs w:val="16"/>
        </w:rPr>
        <w:lastRenderedPageBreak/>
        <w:t>sensi degli articoli 23-bis e 23-ter e ss. del DLgs 82/2005 e s.m.i.</w:t>
      </w:r>
    </w:p>
    <w:sectPr w:rsidR="00832AF9" w:rsidRPr="008B1440" w:rsidSect="00946DBA">
      <w:headerReference w:type="default" r:id="rId17"/>
      <w:footerReference w:type="default" r:id="rId18"/>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0F501FE8"/>
    <w:multiLevelType w:val="hybridMultilevel"/>
    <w:tmpl w:val="EB02552E"/>
    <w:lvl w:ilvl="0" w:tplc="630A04F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1" w15:restartNumberingAfterBreak="0">
    <w:nsid w:val="29B82E93"/>
    <w:multiLevelType w:val="hybridMultilevel"/>
    <w:tmpl w:val="92149A2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2"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5"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6"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454C71"/>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8"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3"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4"/>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0"/>
  </w:num>
  <w:num w:numId="8">
    <w:abstractNumId w:val="15"/>
  </w:num>
  <w:num w:numId="9">
    <w:abstractNumId w:val="12"/>
  </w:num>
  <w:num w:numId="10">
    <w:abstractNumId w:val="20"/>
  </w:num>
  <w:num w:numId="11">
    <w:abstractNumId w:val="23"/>
  </w:num>
  <w:num w:numId="12">
    <w:abstractNumId w:val="9"/>
  </w:num>
  <w:num w:numId="13">
    <w:abstractNumId w:val="10"/>
  </w:num>
  <w:num w:numId="14">
    <w:abstractNumId w:val="11"/>
  </w:num>
  <w:num w:numId="15">
    <w:abstractNumId w:val="18"/>
  </w:num>
  <w:num w:numId="16">
    <w:abstractNumId w:val="6"/>
  </w:num>
  <w:num w:numId="17">
    <w:abstractNumId w:val="19"/>
  </w:num>
  <w:num w:numId="18">
    <w:abstractNumId w:val="13"/>
  </w:num>
  <w:num w:numId="19">
    <w:abstractNumId w:val="8"/>
  </w:num>
  <w:num w:numId="20">
    <w:abstractNumId w:val="21"/>
  </w:num>
  <w:num w:numId="21">
    <w:abstractNumId w:val="5"/>
  </w:num>
  <w:num w:numId="22">
    <w:abstractNumId w:val="16"/>
  </w:num>
  <w:num w:numId="23">
    <w:abstractNumId w:val="17"/>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RSATzObCYEay8xsC0o84Fxi/hovg16yG0L9WTvbYDAJWScKzc9ePt5Jv57u6EELJxUYNjmq2BtMDvlX5S9f/Q==" w:salt="DlwqMiHRSAml00nOORHmVw=="/>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311D"/>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59C6"/>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2FF3"/>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685"/>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12A5"/>
    <w:rsid w:val="004F2343"/>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0FF8"/>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964"/>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6FD3"/>
    <w:rsid w:val="008F3D09"/>
    <w:rsid w:val="008F3F32"/>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6C10"/>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6DB3"/>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0B38"/>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vr.it/it/concor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mailto:ufficio.protocollo@pec.univr.it" TargetMode="External"/><Relationship Id="rId10" Type="http://schemas.openxmlformats.org/officeDocument/2006/relationships/hyperlink" Target="https://www.univr.it/it/concor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065DEBA451C84877A4CCA88CD59409D6"/>
        <w:category>
          <w:name w:val="Generale"/>
          <w:gallery w:val="placeholder"/>
        </w:category>
        <w:types>
          <w:type w:val="bbPlcHdr"/>
        </w:types>
        <w:behaviors>
          <w:behavior w:val="content"/>
        </w:behaviors>
        <w:guid w:val="{1931DC3D-F46E-4644-9B0F-E235E502A8C3}"/>
      </w:docPartPr>
      <w:docPartBody>
        <w:p w:rsidR="008D6BD5" w:rsidRDefault="009166CC" w:rsidP="009166CC">
          <w:pPr>
            <w:pStyle w:val="065DEBA451C84877A4CCA88CD59409D6"/>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 w:val="00487AE4"/>
    <w:rsid w:val="007667DB"/>
    <w:rsid w:val="008D6BD5"/>
    <w:rsid w:val="009166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166CC"/>
    <w:rPr>
      <w:color w:val="808080"/>
    </w:rPr>
  </w:style>
  <w:style w:type="paragraph" w:customStyle="1" w:styleId="065DEBA451C84877A4CCA88CD59409D6">
    <w:name w:val="065DEBA451C84877A4CCA88CD59409D6"/>
    <w:rsid w:val="00916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32638-B6ED-40BF-A26F-1208AC168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Pages>
  <Words>4568</Words>
  <Characters>26040</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11</cp:revision>
  <cp:lastPrinted>2019-09-27T14:53:00Z</cp:lastPrinted>
  <dcterms:created xsi:type="dcterms:W3CDTF">2024-07-08T08:25:00Z</dcterms:created>
  <dcterms:modified xsi:type="dcterms:W3CDTF">2025-04-01T08:07:00Z</dcterms:modified>
  <cp:category/>
</cp:coreProperties>
</file>