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E2D8E" w:rsidRPr="00B42809" w:rsidRDefault="008E2D8E" w:rsidP="008E2D8E">
      <w:pPr>
        <w:spacing w:line="360" w:lineRule="auto"/>
        <w:jc w:val="right"/>
        <w:rPr>
          <w:rFonts w:ascii="Arial" w:hAnsi="Arial" w:cs="Arial"/>
          <w:sz w:val="20"/>
          <w:szCs w:val="20"/>
        </w:rPr>
      </w:pPr>
    </w:p>
    <w:p w14:paraId="5D8BEA10" w14:textId="5B9F61DF" w:rsidR="006753E6" w:rsidRDefault="006753E6" w:rsidP="006753E6">
      <w:pPr>
        <w:jc w:val="right"/>
        <w:rPr>
          <w:rFonts w:ascii="Arial" w:hAnsi="Arial" w:cs="Arial"/>
          <w:sz w:val="20"/>
          <w:szCs w:val="20"/>
        </w:rPr>
      </w:pPr>
      <w:r>
        <w:rPr>
          <w:rFonts w:ascii="Arial" w:hAnsi="Arial" w:cs="Arial"/>
          <w:sz w:val="20"/>
          <w:szCs w:val="20"/>
        </w:rPr>
        <w:t>44 a.2019</w:t>
      </w:r>
    </w:p>
    <w:p w14:paraId="34807029" w14:textId="3BC2BE3F" w:rsidR="008E2D8E" w:rsidRDefault="008E2D8E" w:rsidP="008E2D8E">
      <w:pPr>
        <w:spacing w:line="360" w:lineRule="auto"/>
        <w:jc w:val="right"/>
        <w:rPr>
          <w:rFonts w:ascii="Arial" w:hAnsi="Arial" w:cs="Arial"/>
          <w:sz w:val="20"/>
          <w:szCs w:val="20"/>
        </w:rPr>
      </w:pPr>
      <w:r>
        <w:rPr>
          <w:rFonts w:ascii="Arial" w:hAnsi="Arial" w:cs="Arial"/>
          <w:sz w:val="20"/>
          <w:szCs w:val="20"/>
        </w:rPr>
        <w:t xml:space="preserve">Verona, </w:t>
      </w:r>
      <w:r w:rsidR="006753E6">
        <w:rPr>
          <w:rFonts w:ascii="Arial" w:hAnsi="Arial" w:cs="Arial"/>
          <w:sz w:val="20"/>
          <w:szCs w:val="20"/>
        </w:rPr>
        <w:t>1</w:t>
      </w:r>
      <w:r w:rsidR="00CC73EA">
        <w:rPr>
          <w:rFonts w:ascii="Arial" w:hAnsi="Arial" w:cs="Arial"/>
          <w:sz w:val="20"/>
          <w:szCs w:val="20"/>
        </w:rPr>
        <w:t>1</w:t>
      </w:r>
      <w:bookmarkStart w:id="0" w:name="_GoBack"/>
      <w:bookmarkEnd w:id="0"/>
      <w:r w:rsidR="001E69AD">
        <w:rPr>
          <w:rFonts w:ascii="Arial" w:hAnsi="Arial" w:cs="Arial"/>
          <w:sz w:val="20"/>
          <w:szCs w:val="20"/>
        </w:rPr>
        <w:t xml:space="preserve"> </w:t>
      </w:r>
      <w:r w:rsidR="002524BC">
        <w:rPr>
          <w:rFonts w:ascii="Arial" w:hAnsi="Arial" w:cs="Arial"/>
          <w:sz w:val="20"/>
          <w:szCs w:val="20"/>
        </w:rPr>
        <w:t>aprile</w:t>
      </w:r>
      <w:r w:rsidR="00DA41BF">
        <w:rPr>
          <w:rFonts w:ascii="Arial" w:hAnsi="Arial" w:cs="Arial"/>
          <w:sz w:val="20"/>
          <w:szCs w:val="20"/>
        </w:rPr>
        <w:t xml:space="preserve"> 2019</w:t>
      </w:r>
    </w:p>
    <w:p w14:paraId="6C16C9DA" w14:textId="77777777" w:rsidR="008E2D8E" w:rsidRPr="008E2D8E" w:rsidRDefault="008E2D8E" w:rsidP="008E2D8E">
      <w:pPr>
        <w:spacing w:line="360" w:lineRule="auto"/>
        <w:jc w:val="center"/>
        <w:rPr>
          <w:rFonts w:ascii="Arial" w:hAnsi="Arial" w:cs="Arial"/>
          <w:sz w:val="20"/>
          <w:szCs w:val="20"/>
        </w:rPr>
      </w:pPr>
      <w:r w:rsidRPr="008E2D8E">
        <w:rPr>
          <w:rFonts w:ascii="Arial" w:hAnsi="Arial" w:cs="Arial"/>
          <w:b/>
        </w:rPr>
        <w:t>Comunicato stampa</w:t>
      </w:r>
    </w:p>
    <w:p w14:paraId="42A9B4E3" w14:textId="68C1D6DA" w:rsidR="008C635D" w:rsidRDefault="006753E6" w:rsidP="00B41A97">
      <w:pPr>
        <w:jc w:val="center"/>
        <w:rPr>
          <w:rFonts w:ascii="Arial" w:hAnsi="Arial" w:cs="Arial"/>
          <w:b/>
          <w:sz w:val="32"/>
        </w:rPr>
      </w:pPr>
      <w:r w:rsidRPr="006753E6">
        <w:rPr>
          <w:rFonts w:ascii="Arial" w:hAnsi="Arial" w:cs="Arial"/>
          <w:b/>
          <w:sz w:val="32"/>
        </w:rPr>
        <w:t xml:space="preserve">Nuove sinergie per il social </w:t>
      </w:r>
      <w:proofErr w:type="spellStart"/>
      <w:r w:rsidRPr="006753E6">
        <w:rPr>
          <w:rFonts w:ascii="Arial" w:hAnsi="Arial" w:cs="Arial"/>
          <w:b/>
          <w:sz w:val="32"/>
        </w:rPr>
        <w:t>housing</w:t>
      </w:r>
      <w:proofErr w:type="spellEnd"/>
    </w:p>
    <w:p w14:paraId="6F5C5457" w14:textId="77777777" w:rsidR="006753E6" w:rsidRDefault="006753E6" w:rsidP="00B41A97">
      <w:pPr>
        <w:jc w:val="center"/>
        <w:rPr>
          <w:rFonts w:ascii="Arial" w:hAnsi="Arial" w:cs="Arial"/>
          <w:b/>
          <w:sz w:val="28"/>
        </w:rPr>
      </w:pPr>
    </w:p>
    <w:p w14:paraId="02EB378F" w14:textId="1982C1FF" w:rsidR="00B41A97" w:rsidRDefault="00296BB2" w:rsidP="00741EF8">
      <w:pPr>
        <w:jc w:val="center"/>
        <w:rPr>
          <w:rFonts w:ascii="Arial" w:eastAsia="Times New Roman" w:hAnsi="Arial" w:cs="Arial"/>
          <w:b/>
          <w:color w:val="000000"/>
          <w:shd w:val="clear" w:color="auto" w:fill="FFFFFF"/>
        </w:rPr>
      </w:pPr>
      <w:r>
        <w:rPr>
          <w:rFonts w:ascii="Arial" w:hAnsi="Arial" w:cs="Arial"/>
          <w:b/>
        </w:rPr>
        <w:t xml:space="preserve">Workshop sull’emergenza abitativa </w:t>
      </w:r>
      <w:r w:rsidRPr="00296BB2">
        <w:rPr>
          <w:rFonts w:ascii="Arial" w:hAnsi="Arial" w:cs="Arial"/>
          <w:b/>
        </w:rPr>
        <w:t>il 12 aprile, alle 14.30,</w:t>
      </w:r>
      <w:r>
        <w:rPr>
          <w:rFonts w:ascii="Arial" w:hAnsi="Arial" w:cs="Arial"/>
          <w:b/>
        </w:rPr>
        <w:br/>
      </w:r>
      <w:r w:rsidRPr="00296BB2">
        <w:rPr>
          <w:rFonts w:ascii="Arial" w:hAnsi="Arial" w:cs="Arial"/>
          <w:b/>
        </w:rPr>
        <w:t xml:space="preserve"> nell’aula B del polo Santa Marta</w:t>
      </w:r>
    </w:p>
    <w:p w14:paraId="41C8F396" w14:textId="6F64D2E8" w:rsidR="00B41A97" w:rsidRDefault="00B41A97" w:rsidP="007A73EC">
      <w:pPr>
        <w:pStyle w:val="Default"/>
      </w:pPr>
    </w:p>
    <w:p w14:paraId="6DA55048" w14:textId="7C89E0CC" w:rsidR="006753E6" w:rsidRPr="006753E6" w:rsidRDefault="006753E6" w:rsidP="00FD7C62">
      <w:pPr>
        <w:jc w:val="both"/>
        <w:rPr>
          <w:rFonts w:ascii="Arial" w:eastAsia="Times New Roman" w:hAnsi="Arial" w:cs="Arial"/>
          <w:b/>
          <w:bCs/>
        </w:rPr>
      </w:pPr>
      <w:r w:rsidRPr="006753E6">
        <w:rPr>
          <w:rFonts w:ascii="Arial" w:eastAsia="Times New Roman" w:hAnsi="Arial" w:cs="Arial"/>
          <w:b/>
          <w:bCs/>
        </w:rPr>
        <w:t xml:space="preserve">Sono 1,7 milioni le famiglie italiane a rischio di povertà abitativa. Aumentano le richieste di alloggi a canone ridotto, ma le liste di attesa municipali contano non più di 650 mila persone. I dati, emersi dal report </w:t>
      </w:r>
      <w:r w:rsidR="00914169">
        <w:rPr>
          <w:rFonts w:ascii="Arial" w:eastAsia="Times New Roman" w:hAnsi="Arial" w:cs="Arial"/>
          <w:b/>
          <w:bCs/>
        </w:rPr>
        <w:t>“</w:t>
      </w:r>
      <w:r w:rsidRPr="006753E6">
        <w:rPr>
          <w:rFonts w:ascii="Arial" w:eastAsia="Times New Roman" w:hAnsi="Arial" w:cs="Arial"/>
          <w:b/>
          <w:bCs/>
        </w:rPr>
        <w:t xml:space="preserve">The state of </w:t>
      </w:r>
      <w:proofErr w:type="spellStart"/>
      <w:r w:rsidRPr="006753E6">
        <w:rPr>
          <w:rFonts w:ascii="Arial" w:eastAsia="Times New Roman" w:hAnsi="Arial" w:cs="Arial"/>
          <w:b/>
          <w:bCs/>
        </w:rPr>
        <w:t>housing</w:t>
      </w:r>
      <w:proofErr w:type="spellEnd"/>
      <w:r w:rsidRPr="006753E6">
        <w:rPr>
          <w:rFonts w:ascii="Arial" w:eastAsia="Times New Roman" w:hAnsi="Arial" w:cs="Arial"/>
          <w:b/>
          <w:bCs/>
        </w:rPr>
        <w:t xml:space="preserve"> in the E</w:t>
      </w:r>
      <w:r w:rsidR="00914169">
        <w:rPr>
          <w:rFonts w:ascii="Arial" w:eastAsia="Times New Roman" w:hAnsi="Arial" w:cs="Arial"/>
          <w:b/>
          <w:bCs/>
        </w:rPr>
        <w:t xml:space="preserve"> </w:t>
      </w:r>
      <w:r w:rsidRPr="006753E6">
        <w:rPr>
          <w:rFonts w:ascii="Arial" w:eastAsia="Times New Roman" w:hAnsi="Arial" w:cs="Arial"/>
          <w:b/>
          <w:bCs/>
        </w:rPr>
        <w:t xml:space="preserve"> 2017, fanno luce su uno scenario in cui  il “social </w:t>
      </w:r>
      <w:proofErr w:type="spellStart"/>
      <w:r w:rsidRPr="006753E6">
        <w:rPr>
          <w:rFonts w:ascii="Arial" w:eastAsia="Times New Roman" w:hAnsi="Arial" w:cs="Arial"/>
          <w:b/>
          <w:bCs/>
        </w:rPr>
        <w:t>housing</w:t>
      </w:r>
      <w:proofErr w:type="spellEnd"/>
      <w:r w:rsidRPr="006753E6">
        <w:rPr>
          <w:rFonts w:ascii="Arial" w:eastAsia="Times New Roman" w:hAnsi="Arial" w:cs="Arial"/>
          <w:b/>
          <w:bCs/>
        </w:rPr>
        <w:t>” può rappresenta</w:t>
      </w:r>
      <w:r>
        <w:rPr>
          <w:rFonts w:ascii="Arial" w:eastAsia="Times New Roman" w:hAnsi="Arial" w:cs="Arial"/>
          <w:b/>
          <w:bCs/>
        </w:rPr>
        <w:t>re</w:t>
      </w:r>
      <w:r w:rsidRPr="006753E6">
        <w:rPr>
          <w:rFonts w:ascii="Arial" w:eastAsia="Times New Roman" w:hAnsi="Arial" w:cs="Arial"/>
          <w:b/>
          <w:bCs/>
        </w:rPr>
        <w:t xml:space="preserve"> una possibile soluzione.</w:t>
      </w:r>
    </w:p>
    <w:p w14:paraId="7A05C214" w14:textId="77777777" w:rsidR="006753E6" w:rsidRPr="006753E6" w:rsidRDefault="006753E6" w:rsidP="00FD7C62">
      <w:pPr>
        <w:jc w:val="both"/>
        <w:rPr>
          <w:rFonts w:ascii="Arial" w:eastAsia="Times New Roman" w:hAnsi="Arial" w:cs="Arial"/>
          <w:b/>
          <w:bCs/>
        </w:rPr>
      </w:pPr>
    </w:p>
    <w:p w14:paraId="2A954195" w14:textId="77777777" w:rsidR="00104313" w:rsidRDefault="006753E6" w:rsidP="00FD7C62">
      <w:pPr>
        <w:jc w:val="both"/>
        <w:rPr>
          <w:rFonts w:ascii="Arial" w:eastAsia="Times New Roman" w:hAnsi="Arial" w:cs="Arial"/>
          <w:bCs/>
        </w:rPr>
      </w:pPr>
      <w:r w:rsidRPr="006753E6">
        <w:rPr>
          <w:rFonts w:ascii="Arial" w:eastAsia="Times New Roman" w:hAnsi="Arial" w:cs="Arial"/>
          <w:bCs/>
        </w:rPr>
        <w:t xml:space="preserve">Eppure di social </w:t>
      </w:r>
      <w:proofErr w:type="spellStart"/>
      <w:r w:rsidRPr="006753E6">
        <w:rPr>
          <w:rFonts w:ascii="Arial" w:eastAsia="Times New Roman" w:hAnsi="Arial" w:cs="Arial"/>
          <w:bCs/>
        </w:rPr>
        <w:t>housing</w:t>
      </w:r>
      <w:proofErr w:type="spellEnd"/>
      <w:r w:rsidRPr="006753E6">
        <w:rPr>
          <w:rFonts w:ascii="Arial" w:eastAsia="Times New Roman" w:hAnsi="Arial" w:cs="Arial"/>
          <w:bCs/>
        </w:rPr>
        <w:t>, l’offerta di alloggi e servizi con forte connotazione sociale per chi non riesce a soddisfare il proprio bisogno abitativo sul mercato, per ragioni economiche o per assenza di un’offerta adeguata, si parla ancora poco. Per fare il punto sullo stato dell’arte di questo tipo di strumento di lotta alla povertà abitativa, giuristi ed esperti del settore si riuniranno il 12 aprile, alle 14.30, nell’aula B del polo Santa Marta dell’università di Verona per il workshop “</w:t>
      </w:r>
      <w:r w:rsidRPr="00296BB2">
        <w:rPr>
          <w:rFonts w:ascii="Arial" w:eastAsia="Times New Roman" w:hAnsi="Arial" w:cs="Arial"/>
          <w:b/>
          <w:bCs/>
        </w:rPr>
        <w:t xml:space="preserve">Nuove sinergie per il social </w:t>
      </w:r>
      <w:proofErr w:type="spellStart"/>
      <w:r w:rsidRPr="00296BB2">
        <w:rPr>
          <w:rFonts w:ascii="Arial" w:eastAsia="Times New Roman" w:hAnsi="Arial" w:cs="Arial"/>
          <w:b/>
          <w:bCs/>
        </w:rPr>
        <w:t>housing</w:t>
      </w:r>
      <w:proofErr w:type="spellEnd"/>
      <w:r w:rsidRPr="006753E6">
        <w:rPr>
          <w:rFonts w:ascii="Arial" w:eastAsia="Times New Roman" w:hAnsi="Arial" w:cs="Arial"/>
          <w:bCs/>
        </w:rPr>
        <w:t>”. L’appuntamento è organizzato  dal dipa</w:t>
      </w:r>
      <w:r w:rsidR="00296BB2">
        <w:rPr>
          <w:rFonts w:ascii="Arial" w:eastAsia="Times New Roman" w:hAnsi="Arial" w:cs="Arial"/>
          <w:bCs/>
        </w:rPr>
        <w:t xml:space="preserve">rtimento di Scienze giuridiche. </w:t>
      </w:r>
    </w:p>
    <w:p w14:paraId="4178BE59" w14:textId="08B88A10" w:rsidR="006753E6" w:rsidRDefault="006753E6" w:rsidP="00FD7C62">
      <w:pPr>
        <w:jc w:val="both"/>
        <w:rPr>
          <w:rFonts w:ascii="Arial" w:eastAsia="Times New Roman" w:hAnsi="Arial" w:cs="Arial"/>
          <w:bCs/>
        </w:rPr>
      </w:pPr>
      <w:r w:rsidRPr="006753E6">
        <w:rPr>
          <w:rFonts w:ascii="Arial" w:eastAsia="Times New Roman" w:hAnsi="Arial" w:cs="Arial"/>
          <w:bCs/>
        </w:rPr>
        <w:t>Il workshop sarà l’occasione per spiegare ai presenti in che modo l’offerta di alloggio e servizi abitativi con connotazione sociale possano rappresentare un’alternativa ad un mercato sempre più impoverito dal lato della domanda e quale possa essere il ruolo del terzo settore nel</w:t>
      </w:r>
      <w:r w:rsidR="00296BB2">
        <w:rPr>
          <w:rFonts w:ascii="Arial" w:eastAsia="Times New Roman" w:hAnsi="Arial" w:cs="Arial"/>
          <w:bCs/>
        </w:rPr>
        <w:t>l’affiancare gli enti pubblici.</w:t>
      </w:r>
    </w:p>
    <w:p w14:paraId="6CCAA89E" w14:textId="77777777" w:rsidR="00296BB2" w:rsidRPr="006753E6" w:rsidRDefault="00296BB2" w:rsidP="00FD7C62">
      <w:pPr>
        <w:jc w:val="both"/>
        <w:rPr>
          <w:rFonts w:ascii="Arial" w:eastAsia="Times New Roman" w:hAnsi="Arial" w:cs="Arial"/>
          <w:bCs/>
        </w:rPr>
      </w:pPr>
    </w:p>
    <w:p w14:paraId="5871A2ED" w14:textId="12C83188" w:rsidR="006753E6" w:rsidRPr="006753E6" w:rsidRDefault="00296BB2" w:rsidP="00FD7C62">
      <w:pPr>
        <w:jc w:val="both"/>
        <w:rPr>
          <w:rFonts w:ascii="Arial" w:eastAsia="Times New Roman" w:hAnsi="Arial" w:cs="Arial"/>
          <w:bCs/>
        </w:rPr>
      </w:pPr>
      <w:r w:rsidRPr="00296BB2">
        <w:rPr>
          <w:rFonts w:ascii="Arial" w:eastAsia="Times New Roman" w:hAnsi="Arial" w:cs="Arial"/>
          <w:bCs/>
        </w:rPr>
        <w:t xml:space="preserve">Aprirà l’incontro </w:t>
      </w:r>
      <w:r w:rsidRPr="00296BB2">
        <w:rPr>
          <w:rFonts w:ascii="Arial" w:eastAsia="Times New Roman" w:hAnsi="Arial" w:cs="Arial"/>
          <w:b/>
          <w:bCs/>
        </w:rPr>
        <w:t xml:space="preserve">Paolo </w:t>
      </w:r>
      <w:proofErr w:type="spellStart"/>
      <w:r w:rsidRPr="00296BB2">
        <w:rPr>
          <w:rFonts w:ascii="Arial" w:eastAsia="Times New Roman" w:hAnsi="Arial" w:cs="Arial"/>
          <w:b/>
          <w:bCs/>
        </w:rPr>
        <w:t>Duret</w:t>
      </w:r>
      <w:proofErr w:type="spellEnd"/>
      <w:r w:rsidRPr="00296BB2">
        <w:rPr>
          <w:rFonts w:ascii="Arial" w:eastAsia="Times New Roman" w:hAnsi="Arial" w:cs="Arial"/>
          <w:bCs/>
        </w:rPr>
        <w:t xml:space="preserve">, docente di Diritto amministrativo dell’ateneo scaligero e coordinatore scientifico dell’evento. In seguito, interverranno </w:t>
      </w:r>
      <w:r w:rsidRPr="00296BB2">
        <w:rPr>
          <w:rFonts w:ascii="Arial" w:eastAsia="Times New Roman" w:hAnsi="Arial" w:cs="Arial"/>
          <w:b/>
          <w:bCs/>
        </w:rPr>
        <w:t xml:space="preserve">Paolo </w:t>
      </w:r>
      <w:proofErr w:type="spellStart"/>
      <w:r w:rsidRPr="00296BB2">
        <w:rPr>
          <w:rFonts w:ascii="Arial" w:eastAsia="Times New Roman" w:hAnsi="Arial" w:cs="Arial"/>
          <w:b/>
          <w:bCs/>
        </w:rPr>
        <w:t>Saggiani</w:t>
      </w:r>
      <w:proofErr w:type="spellEnd"/>
      <w:r w:rsidRPr="00296BB2">
        <w:rPr>
          <w:rFonts w:ascii="Arial" w:eastAsia="Times New Roman" w:hAnsi="Arial" w:cs="Arial"/>
          <w:bCs/>
        </w:rPr>
        <w:t xml:space="preserve">, dottorando di ricerca in Diritto amministrativo, </w:t>
      </w:r>
      <w:proofErr w:type="spellStart"/>
      <w:r w:rsidRPr="00296BB2">
        <w:rPr>
          <w:rFonts w:ascii="Arial" w:eastAsia="Times New Roman" w:hAnsi="Arial" w:cs="Arial"/>
          <w:b/>
          <w:bCs/>
        </w:rPr>
        <w:t>Reiana</w:t>
      </w:r>
      <w:proofErr w:type="spellEnd"/>
      <w:r w:rsidRPr="00296BB2">
        <w:rPr>
          <w:rFonts w:ascii="Arial" w:eastAsia="Times New Roman" w:hAnsi="Arial" w:cs="Arial"/>
          <w:b/>
          <w:bCs/>
        </w:rPr>
        <w:t xml:space="preserve"> Doni</w:t>
      </w:r>
      <w:r w:rsidRPr="00296BB2">
        <w:rPr>
          <w:rFonts w:ascii="Arial" w:eastAsia="Times New Roman" w:hAnsi="Arial" w:cs="Arial"/>
          <w:bCs/>
        </w:rPr>
        <w:t xml:space="preserve">, ufficio edilizia della Regione Veneto e </w:t>
      </w:r>
      <w:r w:rsidRPr="00296BB2">
        <w:rPr>
          <w:rFonts w:ascii="Arial" w:eastAsia="Times New Roman" w:hAnsi="Arial" w:cs="Arial"/>
          <w:b/>
          <w:bCs/>
        </w:rPr>
        <w:t xml:space="preserve">Claudio </w:t>
      </w:r>
      <w:proofErr w:type="spellStart"/>
      <w:r w:rsidRPr="00296BB2">
        <w:rPr>
          <w:rFonts w:ascii="Arial" w:eastAsia="Times New Roman" w:hAnsi="Arial" w:cs="Arial"/>
          <w:b/>
          <w:bCs/>
        </w:rPr>
        <w:t>Stasio</w:t>
      </w:r>
      <w:proofErr w:type="spellEnd"/>
      <w:r w:rsidRPr="00296BB2">
        <w:rPr>
          <w:rFonts w:ascii="Arial" w:eastAsia="Times New Roman" w:hAnsi="Arial" w:cs="Arial"/>
          <w:bCs/>
        </w:rPr>
        <w:t xml:space="preserve">, dirigente dell’Ufficio notifiche esecuzioni e protesti del tribunale di Verona. </w:t>
      </w:r>
      <w:proofErr w:type="spellStart"/>
      <w:r w:rsidRPr="00296BB2">
        <w:rPr>
          <w:rFonts w:ascii="Arial" w:eastAsia="Times New Roman" w:hAnsi="Arial" w:cs="Arial"/>
          <w:bCs/>
        </w:rPr>
        <w:t>Saggiani</w:t>
      </w:r>
      <w:proofErr w:type="spellEnd"/>
      <w:r w:rsidRPr="00296BB2">
        <w:rPr>
          <w:rFonts w:ascii="Arial" w:eastAsia="Times New Roman" w:hAnsi="Arial" w:cs="Arial"/>
          <w:bCs/>
        </w:rPr>
        <w:t xml:space="preserve">, Doni e </w:t>
      </w:r>
      <w:proofErr w:type="spellStart"/>
      <w:r w:rsidRPr="00296BB2">
        <w:rPr>
          <w:rFonts w:ascii="Arial" w:eastAsia="Times New Roman" w:hAnsi="Arial" w:cs="Arial"/>
          <w:bCs/>
        </w:rPr>
        <w:t>Stasio</w:t>
      </w:r>
      <w:proofErr w:type="spellEnd"/>
      <w:r w:rsidRPr="00296BB2">
        <w:rPr>
          <w:rFonts w:ascii="Arial" w:eastAsia="Times New Roman" w:hAnsi="Arial" w:cs="Arial"/>
          <w:bCs/>
        </w:rPr>
        <w:t xml:space="preserve"> forniranno un inquadramento teorico della problematica dal punto di vista dell’attuale normativa nazionale e regionale.</w:t>
      </w:r>
      <w:r>
        <w:rPr>
          <w:rFonts w:ascii="Arial" w:eastAsia="Times New Roman" w:hAnsi="Arial" w:cs="Arial"/>
          <w:bCs/>
        </w:rPr>
        <w:t xml:space="preserve"> </w:t>
      </w:r>
      <w:r w:rsidR="006753E6" w:rsidRPr="006753E6">
        <w:rPr>
          <w:rFonts w:ascii="Arial" w:eastAsia="Times New Roman" w:hAnsi="Arial" w:cs="Arial"/>
          <w:bCs/>
        </w:rPr>
        <w:t xml:space="preserve">Alle 16.30 avrà inizio la tavola rotonda che coinvolgerà il pubblico dell’evento. Obiettivo è combinare la riflessione teorica con gli spunti derivanti dal confronto con la realtà del territorio. Si confronteranno </w:t>
      </w:r>
      <w:r w:rsidR="006753E6" w:rsidRPr="00296BB2">
        <w:rPr>
          <w:rFonts w:ascii="Arial" w:eastAsia="Times New Roman" w:hAnsi="Arial" w:cs="Arial"/>
          <w:b/>
          <w:bCs/>
        </w:rPr>
        <w:t>Paola Ballini</w:t>
      </w:r>
      <w:r w:rsidR="006753E6" w:rsidRPr="006753E6">
        <w:rPr>
          <w:rFonts w:ascii="Arial" w:eastAsia="Times New Roman" w:hAnsi="Arial" w:cs="Arial"/>
          <w:bCs/>
        </w:rPr>
        <w:t xml:space="preserve">, dirigente dei   Servizi   sociali   del   Comune   di   San Bonifacio, </w:t>
      </w:r>
      <w:r w:rsidR="006753E6" w:rsidRPr="00296BB2">
        <w:rPr>
          <w:rFonts w:ascii="Arial" w:eastAsia="Times New Roman" w:hAnsi="Arial" w:cs="Arial"/>
          <w:b/>
          <w:bCs/>
        </w:rPr>
        <w:t>Pietro Meschini</w:t>
      </w:r>
      <w:r w:rsidR="006753E6" w:rsidRPr="006753E6">
        <w:rPr>
          <w:rFonts w:ascii="Arial" w:eastAsia="Times New Roman" w:hAnsi="Arial" w:cs="Arial"/>
          <w:bCs/>
        </w:rPr>
        <w:t xml:space="preserve">, presidente di Confedilizia Verona, </w:t>
      </w:r>
      <w:r w:rsidR="006753E6" w:rsidRPr="00296BB2">
        <w:rPr>
          <w:rFonts w:ascii="Arial" w:eastAsia="Times New Roman" w:hAnsi="Arial" w:cs="Arial"/>
          <w:b/>
          <w:bCs/>
        </w:rPr>
        <w:t>Marco Montresor</w:t>
      </w:r>
      <w:r w:rsidR="006753E6" w:rsidRPr="006753E6">
        <w:rPr>
          <w:rFonts w:ascii="Arial" w:eastAsia="Times New Roman" w:hAnsi="Arial" w:cs="Arial"/>
          <w:bCs/>
        </w:rPr>
        <w:t xml:space="preserve">, avvocato, e </w:t>
      </w:r>
      <w:r w:rsidR="006753E6" w:rsidRPr="00296BB2">
        <w:rPr>
          <w:rFonts w:ascii="Arial" w:eastAsia="Times New Roman" w:hAnsi="Arial" w:cs="Arial"/>
          <w:b/>
          <w:bCs/>
        </w:rPr>
        <w:t xml:space="preserve">Davide </w:t>
      </w:r>
      <w:proofErr w:type="spellStart"/>
      <w:r w:rsidR="006753E6" w:rsidRPr="00296BB2">
        <w:rPr>
          <w:rFonts w:ascii="Arial" w:eastAsia="Times New Roman" w:hAnsi="Arial" w:cs="Arial"/>
          <w:b/>
          <w:bCs/>
        </w:rPr>
        <w:t>Cecchinato</w:t>
      </w:r>
      <w:proofErr w:type="spellEnd"/>
      <w:r w:rsidR="006753E6" w:rsidRPr="006753E6">
        <w:rPr>
          <w:rFonts w:ascii="Arial" w:eastAsia="Times New Roman" w:hAnsi="Arial" w:cs="Arial"/>
          <w:bCs/>
        </w:rPr>
        <w:t>, presidente dell’</w:t>
      </w:r>
      <w:proofErr w:type="spellStart"/>
      <w:r w:rsidR="006753E6" w:rsidRPr="006753E6">
        <w:rPr>
          <w:rFonts w:ascii="Arial" w:eastAsia="Times New Roman" w:hAnsi="Arial" w:cs="Arial"/>
          <w:bCs/>
        </w:rPr>
        <w:t>Adicosum</w:t>
      </w:r>
      <w:proofErr w:type="spellEnd"/>
      <w:r w:rsidR="006753E6" w:rsidRPr="006753E6">
        <w:rPr>
          <w:rFonts w:ascii="Arial" w:eastAsia="Times New Roman" w:hAnsi="Arial" w:cs="Arial"/>
          <w:bCs/>
        </w:rPr>
        <w:t xml:space="preserve"> Verona, in rappresentanza rispettivamente dei sindacati degli inquili</w:t>
      </w:r>
      <w:r>
        <w:rPr>
          <w:rFonts w:ascii="Arial" w:eastAsia="Times New Roman" w:hAnsi="Arial" w:cs="Arial"/>
          <w:bCs/>
        </w:rPr>
        <w:t xml:space="preserve">ni </w:t>
      </w:r>
      <w:proofErr w:type="spellStart"/>
      <w:r>
        <w:rPr>
          <w:rFonts w:ascii="Arial" w:eastAsia="Times New Roman" w:hAnsi="Arial" w:cs="Arial"/>
          <w:bCs/>
        </w:rPr>
        <w:t>Sunia</w:t>
      </w:r>
      <w:proofErr w:type="spellEnd"/>
      <w:r>
        <w:rPr>
          <w:rFonts w:ascii="Arial" w:eastAsia="Times New Roman" w:hAnsi="Arial" w:cs="Arial"/>
          <w:bCs/>
        </w:rPr>
        <w:t xml:space="preserve"> e </w:t>
      </w:r>
      <w:proofErr w:type="spellStart"/>
      <w:r>
        <w:rPr>
          <w:rFonts w:ascii="Arial" w:eastAsia="Times New Roman" w:hAnsi="Arial" w:cs="Arial"/>
          <w:bCs/>
        </w:rPr>
        <w:t>Sicet</w:t>
      </w:r>
      <w:proofErr w:type="spellEnd"/>
      <w:r>
        <w:rPr>
          <w:rFonts w:ascii="Arial" w:eastAsia="Times New Roman" w:hAnsi="Arial" w:cs="Arial"/>
          <w:bCs/>
        </w:rPr>
        <w:t xml:space="preserve"> e </w:t>
      </w:r>
      <w:r w:rsidRPr="00296BB2">
        <w:rPr>
          <w:rFonts w:ascii="Arial" w:eastAsia="Times New Roman" w:hAnsi="Arial" w:cs="Arial"/>
          <w:b/>
          <w:bCs/>
        </w:rPr>
        <w:t>Renato Ferrar</w:t>
      </w:r>
      <w:r w:rsidR="006753E6" w:rsidRPr="00296BB2">
        <w:rPr>
          <w:rFonts w:ascii="Arial" w:eastAsia="Times New Roman" w:hAnsi="Arial" w:cs="Arial"/>
          <w:b/>
          <w:bCs/>
        </w:rPr>
        <w:t>o</w:t>
      </w:r>
      <w:r w:rsidR="006753E6" w:rsidRPr="006753E6">
        <w:rPr>
          <w:rFonts w:ascii="Arial" w:eastAsia="Times New Roman" w:hAnsi="Arial" w:cs="Arial"/>
          <w:bCs/>
        </w:rPr>
        <w:t xml:space="preserve">, presidente della Cooperativa </w:t>
      </w:r>
      <w:proofErr w:type="spellStart"/>
      <w:r w:rsidR="006753E6" w:rsidRPr="006753E6">
        <w:rPr>
          <w:rFonts w:ascii="Arial" w:eastAsia="Times New Roman" w:hAnsi="Arial" w:cs="Arial"/>
          <w:bCs/>
        </w:rPr>
        <w:t>Sos</w:t>
      </w:r>
      <w:proofErr w:type="spellEnd"/>
      <w:r w:rsidR="006753E6" w:rsidRPr="006753E6">
        <w:rPr>
          <w:rFonts w:ascii="Arial" w:eastAsia="Times New Roman" w:hAnsi="Arial" w:cs="Arial"/>
          <w:bCs/>
        </w:rPr>
        <w:t xml:space="preserve"> casa.</w:t>
      </w:r>
    </w:p>
    <w:p w14:paraId="1A844EDE" w14:textId="77777777" w:rsidR="006753E6" w:rsidRDefault="006753E6" w:rsidP="00FD7C62">
      <w:pPr>
        <w:jc w:val="both"/>
        <w:rPr>
          <w:rFonts w:ascii="Arial" w:eastAsia="Times New Roman" w:hAnsi="Arial" w:cs="Arial"/>
          <w:bCs/>
        </w:rPr>
      </w:pPr>
    </w:p>
    <w:p w14:paraId="3A292358" w14:textId="77777777" w:rsidR="00296BB2" w:rsidRDefault="006753E6" w:rsidP="00FD7C62">
      <w:pPr>
        <w:jc w:val="both"/>
        <w:rPr>
          <w:rFonts w:ascii="Arial" w:eastAsia="Times New Roman" w:hAnsi="Arial" w:cs="Arial"/>
          <w:bCs/>
        </w:rPr>
      </w:pPr>
      <w:r w:rsidRPr="006753E6">
        <w:rPr>
          <w:rFonts w:ascii="Arial" w:eastAsia="Times New Roman" w:hAnsi="Arial" w:cs="Arial"/>
          <w:bCs/>
        </w:rPr>
        <w:t xml:space="preserve">Il workshop è organizzato nell’ambito del </w:t>
      </w:r>
      <w:r w:rsidRPr="00296BB2">
        <w:rPr>
          <w:rFonts w:ascii="Arial" w:eastAsia="Times New Roman" w:hAnsi="Arial" w:cs="Arial"/>
          <w:b/>
          <w:bCs/>
        </w:rPr>
        <w:t xml:space="preserve">Joint </w:t>
      </w:r>
      <w:proofErr w:type="spellStart"/>
      <w:r w:rsidRPr="00296BB2">
        <w:rPr>
          <w:rFonts w:ascii="Arial" w:eastAsia="Times New Roman" w:hAnsi="Arial" w:cs="Arial"/>
          <w:b/>
          <w:bCs/>
        </w:rPr>
        <w:t>project</w:t>
      </w:r>
      <w:proofErr w:type="spellEnd"/>
      <w:r w:rsidRPr="006753E6">
        <w:rPr>
          <w:rFonts w:ascii="Arial" w:eastAsia="Times New Roman" w:hAnsi="Arial" w:cs="Arial"/>
          <w:bCs/>
        </w:rPr>
        <w:t xml:space="preserve">, partito lo scorso anno grazie alla collaborazione e al co-finanziamento dell’ateneo e della </w:t>
      </w:r>
      <w:proofErr w:type="spellStart"/>
      <w:r w:rsidRPr="006753E6">
        <w:rPr>
          <w:rFonts w:ascii="Arial" w:eastAsia="Times New Roman" w:hAnsi="Arial" w:cs="Arial"/>
          <w:bCs/>
        </w:rPr>
        <w:t>coperativa</w:t>
      </w:r>
      <w:proofErr w:type="spellEnd"/>
      <w:r w:rsidRPr="006753E6">
        <w:rPr>
          <w:rFonts w:ascii="Arial" w:eastAsia="Times New Roman" w:hAnsi="Arial" w:cs="Arial"/>
          <w:bCs/>
        </w:rPr>
        <w:t xml:space="preserve"> di Villafranca </w:t>
      </w:r>
      <w:proofErr w:type="spellStart"/>
      <w:r w:rsidRPr="006753E6">
        <w:rPr>
          <w:rFonts w:ascii="Arial" w:eastAsia="Times New Roman" w:hAnsi="Arial" w:cs="Arial"/>
          <w:bCs/>
        </w:rPr>
        <w:t>Sos</w:t>
      </w:r>
      <w:proofErr w:type="spellEnd"/>
      <w:r w:rsidRPr="006753E6">
        <w:rPr>
          <w:rFonts w:ascii="Arial" w:eastAsia="Times New Roman" w:hAnsi="Arial" w:cs="Arial"/>
          <w:bCs/>
        </w:rPr>
        <w:t xml:space="preserve"> casa. Partner del progetto sono, inoltre, il Comune San Bonifacio e Confedilizia Verona. L’obiettivo del progetto di ricerca è elaborare nuove proposte che, in attuazione del principio di sussidiarietà orizzontale, valorizzino l’iniziativa del privato e del terzo settore in </w:t>
      </w:r>
    </w:p>
    <w:p w14:paraId="736EA128" w14:textId="77777777" w:rsidR="00296BB2" w:rsidRDefault="00296BB2" w:rsidP="00FD7C62">
      <w:pPr>
        <w:jc w:val="both"/>
        <w:rPr>
          <w:rFonts w:ascii="Arial" w:eastAsia="Times New Roman" w:hAnsi="Arial" w:cs="Arial"/>
          <w:bCs/>
        </w:rPr>
      </w:pPr>
    </w:p>
    <w:p w14:paraId="76298027" w14:textId="77777777" w:rsidR="00296BB2" w:rsidRDefault="00296BB2" w:rsidP="00FD7C62">
      <w:pPr>
        <w:jc w:val="both"/>
        <w:rPr>
          <w:rFonts w:ascii="Arial" w:eastAsia="Times New Roman" w:hAnsi="Arial" w:cs="Arial"/>
          <w:bCs/>
        </w:rPr>
      </w:pPr>
    </w:p>
    <w:p w14:paraId="78C1B5E2" w14:textId="77777777" w:rsidR="00296BB2" w:rsidRDefault="00296BB2" w:rsidP="00FD7C62">
      <w:pPr>
        <w:jc w:val="both"/>
        <w:rPr>
          <w:rFonts w:ascii="Arial" w:eastAsia="Times New Roman" w:hAnsi="Arial" w:cs="Arial"/>
          <w:bCs/>
        </w:rPr>
      </w:pPr>
    </w:p>
    <w:p w14:paraId="2E1DA7BC" w14:textId="573DA84E" w:rsidR="00305A4B" w:rsidRPr="006753E6" w:rsidRDefault="006753E6" w:rsidP="00FD7C62">
      <w:pPr>
        <w:jc w:val="both"/>
      </w:pPr>
      <w:r w:rsidRPr="006753E6">
        <w:rPr>
          <w:rFonts w:ascii="Arial" w:eastAsia="Times New Roman" w:hAnsi="Arial" w:cs="Arial"/>
          <w:bCs/>
        </w:rPr>
        <w:t xml:space="preserve">materia di social </w:t>
      </w:r>
      <w:proofErr w:type="spellStart"/>
      <w:r w:rsidRPr="006753E6">
        <w:rPr>
          <w:rFonts w:ascii="Arial" w:eastAsia="Times New Roman" w:hAnsi="Arial" w:cs="Arial"/>
          <w:bCs/>
        </w:rPr>
        <w:t>housing</w:t>
      </w:r>
      <w:proofErr w:type="spellEnd"/>
      <w:r w:rsidRPr="006753E6">
        <w:rPr>
          <w:rFonts w:ascii="Arial" w:eastAsia="Times New Roman" w:hAnsi="Arial" w:cs="Arial"/>
          <w:bCs/>
        </w:rPr>
        <w:t>, senza trascurare il fondamentale ruolo della pubblica amministrazione che tale iniziativa deve favorire. I promotori sono infatti convinti che la realizzazione dell’</w:t>
      </w:r>
      <w:proofErr w:type="spellStart"/>
      <w:r w:rsidRPr="006753E6">
        <w:rPr>
          <w:rFonts w:ascii="Arial" w:eastAsia="Times New Roman" w:hAnsi="Arial" w:cs="Arial"/>
          <w:bCs/>
        </w:rPr>
        <w:t>housing</w:t>
      </w:r>
      <w:proofErr w:type="spellEnd"/>
      <w:r w:rsidRPr="006753E6">
        <w:rPr>
          <w:rFonts w:ascii="Arial" w:eastAsia="Times New Roman" w:hAnsi="Arial" w:cs="Arial"/>
          <w:bCs/>
        </w:rPr>
        <w:t xml:space="preserve"> sociale non  dovrebbe essere esclusivo appannaggio della pubblica amministrazione, che mette a disposizione delle fasce più disagiate della popolazione i propri alloggi di edilizia residenziale pubblica, ma il risultato di sinergie tra pubblico e privato.</w:t>
      </w:r>
    </w:p>
    <w:p w14:paraId="09FC1322" w14:textId="77777777" w:rsidR="00305A4B" w:rsidRPr="006753E6" w:rsidRDefault="00305A4B" w:rsidP="00FD7C62">
      <w:pPr>
        <w:pStyle w:val="Default"/>
        <w:jc w:val="both"/>
      </w:pPr>
    </w:p>
    <w:p w14:paraId="72A3D3EC" w14:textId="77777777" w:rsidR="00F277CB" w:rsidRPr="00DA41BF" w:rsidRDefault="00F277CB" w:rsidP="00FD7C62">
      <w:pPr>
        <w:spacing w:line="360" w:lineRule="auto"/>
        <w:jc w:val="both"/>
        <w:rPr>
          <w:rFonts w:ascii="Arial" w:hAnsi="Arial" w:cs="Arial"/>
        </w:rPr>
      </w:pPr>
    </w:p>
    <w:p w14:paraId="0D0B940D" w14:textId="77777777" w:rsidR="008E2D8E" w:rsidRDefault="008E2D8E" w:rsidP="00FD7C62">
      <w:pPr>
        <w:spacing w:line="360" w:lineRule="auto"/>
        <w:jc w:val="both"/>
        <w:rPr>
          <w:rFonts w:ascii="Arial" w:hAnsi="Arial" w:cs="Arial"/>
          <w:bCs/>
        </w:rPr>
      </w:pPr>
    </w:p>
    <w:p w14:paraId="4AF15F31" w14:textId="77777777" w:rsidR="00296BB2" w:rsidRDefault="00296BB2" w:rsidP="00552B3B">
      <w:pPr>
        <w:spacing w:line="360" w:lineRule="auto"/>
        <w:jc w:val="both"/>
        <w:rPr>
          <w:rFonts w:ascii="Arial" w:hAnsi="Arial" w:cs="Arial"/>
          <w:bCs/>
        </w:rPr>
      </w:pPr>
    </w:p>
    <w:p w14:paraId="28DDB252" w14:textId="77777777" w:rsidR="00296BB2" w:rsidRDefault="00296BB2" w:rsidP="00552B3B">
      <w:pPr>
        <w:spacing w:line="360" w:lineRule="auto"/>
        <w:jc w:val="both"/>
        <w:rPr>
          <w:rFonts w:ascii="Arial" w:hAnsi="Arial" w:cs="Arial"/>
          <w:bCs/>
        </w:rPr>
      </w:pPr>
    </w:p>
    <w:p w14:paraId="5C0EAD42" w14:textId="77777777" w:rsidR="00296BB2" w:rsidRDefault="00296BB2" w:rsidP="00552B3B">
      <w:pPr>
        <w:spacing w:line="360" w:lineRule="auto"/>
        <w:jc w:val="both"/>
        <w:rPr>
          <w:rFonts w:ascii="Arial" w:hAnsi="Arial" w:cs="Arial"/>
          <w:bCs/>
        </w:rPr>
      </w:pPr>
    </w:p>
    <w:p w14:paraId="3A19A308" w14:textId="77777777" w:rsidR="00296BB2" w:rsidRDefault="00296BB2" w:rsidP="00552B3B">
      <w:pPr>
        <w:spacing w:line="360" w:lineRule="auto"/>
        <w:jc w:val="both"/>
        <w:rPr>
          <w:rFonts w:ascii="Arial" w:hAnsi="Arial" w:cs="Arial"/>
          <w:bCs/>
        </w:rPr>
      </w:pPr>
    </w:p>
    <w:p w14:paraId="04902C85" w14:textId="77777777" w:rsidR="00296BB2" w:rsidRDefault="00296BB2" w:rsidP="00552B3B">
      <w:pPr>
        <w:spacing w:line="360" w:lineRule="auto"/>
        <w:jc w:val="both"/>
        <w:rPr>
          <w:rFonts w:ascii="Arial" w:hAnsi="Arial" w:cs="Arial"/>
          <w:bCs/>
        </w:rPr>
      </w:pPr>
    </w:p>
    <w:p w14:paraId="2A08B027" w14:textId="77777777" w:rsidR="00296BB2" w:rsidRDefault="00296BB2" w:rsidP="00552B3B">
      <w:pPr>
        <w:spacing w:line="360" w:lineRule="auto"/>
        <w:jc w:val="both"/>
        <w:rPr>
          <w:rFonts w:ascii="Arial" w:hAnsi="Arial" w:cs="Arial"/>
          <w:bCs/>
        </w:rPr>
      </w:pPr>
    </w:p>
    <w:p w14:paraId="2A5A86BC" w14:textId="77777777" w:rsidR="00296BB2" w:rsidRDefault="00296BB2" w:rsidP="00552B3B">
      <w:pPr>
        <w:spacing w:line="360" w:lineRule="auto"/>
        <w:jc w:val="both"/>
        <w:rPr>
          <w:rFonts w:ascii="Arial" w:hAnsi="Arial" w:cs="Arial"/>
          <w:bCs/>
        </w:rPr>
      </w:pPr>
    </w:p>
    <w:p w14:paraId="6DEFA778" w14:textId="77777777" w:rsidR="00296BB2" w:rsidRDefault="00296BB2" w:rsidP="00552B3B">
      <w:pPr>
        <w:spacing w:line="360" w:lineRule="auto"/>
        <w:jc w:val="both"/>
        <w:rPr>
          <w:rFonts w:ascii="Arial" w:hAnsi="Arial" w:cs="Arial"/>
          <w:bCs/>
        </w:rPr>
      </w:pPr>
    </w:p>
    <w:p w14:paraId="1DF8AA3F" w14:textId="77777777" w:rsidR="00296BB2" w:rsidRDefault="00296BB2" w:rsidP="00552B3B">
      <w:pPr>
        <w:spacing w:line="360" w:lineRule="auto"/>
        <w:jc w:val="both"/>
        <w:rPr>
          <w:rFonts w:ascii="Arial" w:hAnsi="Arial" w:cs="Arial"/>
          <w:bCs/>
        </w:rPr>
      </w:pPr>
    </w:p>
    <w:p w14:paraId="67A7EBE8" w14:textId="77777777" w:rsidR="00296BB2" w:rsidRDefault="00296BB2" w:rsidP="00552B3B">
      <w:pPr>
        <w:spacing w:line="360" w:lineRule="auto"/>
        <w:jc w:val="both"/>
        <w:rPr>
          <w:rFonts w:ascii="Arial" w:hAnsi="Arial" w:cs="Arial"/>
          <w:bCs/>
        </w:rPr>
      </w:pPr>
    </w:p>
    <w:p w14:paraId="301205E3" w14:textId="77777777" w:rsidR="00296BB2" w:rsidRDefault="00296BB2" w:rsidP="00552B3B">
      <w:pPr>
        <w:spacing w:line="360" w:lineRule="auto"/>
        <w:jc w:val="both"/>
        <w:rPr>
          <w:rFonts w:ascii="Arial" w:hAnsi="Arial" w:cs="Arial"/>
          <w:bCs/>
        </w:rPr>
      </w:pPr>
    </w:p>
    <w:p w14:paraId="3E78B0CE" w14:textId="77777777" w:rsidR="00296BB2" w:rsidRDefault="00296BB2" w:rsidP="00552B3B">
      <w:pPr>
        <w:spacing w:line="360" w:lineRule="auto"/>
        <w:jc w:val="both"/>
        <w:rPr>
          <w:rFonts w:ascii="Arial" w:hAnsi="Arial" w:cs="Arial"/>
          <w:bCs/>
        </w:rPr>
      </w:pPr>
    </w:p>
    <w:p w14:paraId="3723926C" w14:textId="77777777" w:rsidR="00296BB2" w:rsidRDefault="00296BB2" w:rsidP="00552B3B">
      <w:pPr>
        <w:spacing w:line="360" w:lineRule="auto"/>
        <w:jc w:val="both"/>
        <w:rPr>
          <w:rFonts w:ascii="Arial" w:hAnsi="Arial" w:cs="Arial"/>
          <w:bCs/>
        </w:rPr>
      </w:pPr>
    </w:p>
    <w:p w14:paraId="6AB50CED" w14:textId="77777777" w:rsidR="00296BB2" w:rsidRDefault="00296BB2" w:rsidP="00552B3B">
      <w:pPr>
        <w:spacing w:line="360" w:lineRule="auto"/>
        <w:jc w:val="both"/>
        <w:rPr>
          <w:rFonts w:ascii="Arial" w:hAnsi="Arial" w:cs="Arial"/>
          <w:bCs/>
        </w:rPr>
      </w:pPr>
    </w:p>
    <w:p w14:paraId="3EBDDC2E" w14:textId="77777777" w:rsidR="00296BB2" w:rsidRDefault="00296BB2" w:rsidP="00552B3B">
      <w:pPr>
        <w:spacing w:line="360" w:lineRule="auto"/>
        <w:jc w:val="both"/>
        <w:rPr>
          <w:rFonts w:ascii="Arial" w:hAnsi="Arial" w:cs="Arial"/>
          <w:bCs/>
        </w:rPr>
      </w:pPr>
    </w:p>
    <w:p w14:paraId="3A6BA440" w14:textId="77777777" w:rsidR="00296BB2" w:rsidRDefault="00296BB2" w:rsidP="00552B3B">
      <w:pPr>
        <w:spacing w:line="360" w:lineRule="auto"/>
        <w:jc w:val="both"/>
        <w:rPr>
          <w:rFonts w:ascii="Arial" w:hAnsi="Arial" w:cs="Arial"/>
          <w:bCs/>
        </w:rPr>
      </w:pPr>
    </w:p>
    <w:p w14:paraId="4E88FC8C" w14:textId="77777777" w:rsidR="00296BB2" w:rsidRDefault="00296BB2" w:rsidP="00552B3B">
      <w:pPr>
        <w:spacing w:line="360" w:lineRule="auto"/>
        <w:jc w:val="both"/>
        <w:rPr>
          <w:rFonts w:ascii="Arial" w:hAnsi="Arial" w:cs="Arial"/>
          <w:bCs/>
        </w:rPr>
      </w:pPr>
    </w:p>
    <w:p w14:paraId="784D63C4" w14:textId="77777777" w:rsidR="00296BB2" w:rsidRDefault="00296BB2" w:rsidP="00552B3B">
      <w:pPr>
        <w:spacing w:line="360" w:lineRule="auto"/>
        <w:jc w:val="both"/>
        <w:rPr>
          <w:rFonts w:ascii="Arial" w:hAnsi="Arial" w:cs="Arial"/>
          <w:bCs/>
        </w:rPr>
      </w:pPr>
    </w:p>
    <w:p w14:paraId="14B4A2C3" w14:textId="77777777" w:rsidR="00296BB2" w:rsidRDefault="00296BB2" w:rsidP="00552B3B">
      <w:pPr>
        <w:spacing w:line="360" w:lineRule="auto"/>
        <w:jc w:val="both"/>
        <w:rPr>
          <w:rFonts w:ascii="Arial" w:hAnsi="Arial" w:cs="Arial"/>
          <w:bCs/>
        </w:rPr>
      </w:pPr>
    </w:p>
    <w:p w14:paraId="70D4C257" w14:textId="77777777" w:rsidR="00296BB2" w:rsidRPr="00DA41BF" w:rsidRDefault="00296BB2" w:rsidP="00552B3B">
      <w:pPr>
        <w:spacing w:line="360" w:lineRule="auto"/>
        <w:jc w:val="both"/>
        <w:rPr>
          <w:rFonts w:ascii="Arial" w:hAnsi="Arial" w:cs="Arial"/>
          <w:bCs/>
        </w:rPr>
      </w:pPr>
    </w:p>
    <w:p w14:paraId="7A5782E1" w14:textId="77777777" w:rsidR="001F76A9" w:rsidRDefault="001F76A9" w:rsidP="001F76A9">
      <w:pPr>
        <w:rPr>
          <w:rFonts w:ascii="Arial" w:eastAsiaTheme="minorHAnsi" w:hAnsi="Arial" w:cs="Arial"/>
          <w:color w:val="000000"/>
          <w:sz w:val="20"/>
          <w:szCs w:val="20"/>
        </w:rPr>
      </w:pPr>
      <w:r>
        <w:rPr>
          <w:rFonts w:ascii="Arial" w:hAnsi="Arial" w:cs="Arial"/>
          <w:b/>
          <w:bCs/>
          <w:color w:val="000000"/>
          <w:sz w:val="20"/>
          <w:szCs w:val="20"/>
        </w:rPr>
        <w:t>Università degli Studi di Verona</w:t>
      </w:r>
    </w:p>
    <w:p w14:paraId="62002BD3" w14:textId="77777777" w:rsidR="001F76A9" w:rsidRDefault="001F76A9" w:rsidP="001F76A9">
      <w:pPr>
        <w:rPr>
          <w:rFonts w:ascii="Arial" w:hAnsi="Arial" w:cs="Arial"/>
          <w:b/>
          <w:bCs/>
          <w:color w:val="000000"/>
          <w:sz w:val="20"/>
          <w:szCs w:val="20"/>
        </w:rPr>
      </w:pPr>
      <w:r>
        <w:rPr>
          <w:rFonts w:ascii="Arial" w:hAnsi="Arial" w:cs="Arial"/>
          <w:b/>
          <w:bCs/>
          <w:color w:val="000000"/>
          <w:sz w:val="20"/>
          <w:szCs w:val="20"/>
        </w:rPr>
        <w:t>Ufficio Stampa e Comunicazione istituzionale</w:t>
      </w:r>
    </w:p>
    <w:p w14:paraId="6F2EA28D" w14:textId="77777777" w:rsidR="001F76A9" w:rsidRDefault="001F76A9" w:rsidP="001F76A9">
      <w:pPr>
        <w:rPr>
          <w:rFonts w:ascii="Arial" w:hAnsi="Arial" w:cs="Arial"/>
          <w:color w:val="000000"/>
          <w:sz w:val="20"/>
          <w:szCs w:val="20"/>
        </w:rPr>
      </w:pPr>
      <w:r>
        <w:rPr>
          <w:rFonts w:ascii="Arial" w:hAnsi="Arial" w:cs="Arial"/>
          <w:color w:val="000000"/>
          <w:sz w:val="20"/>
          <w:szCs w:val="20"/>
        </w:rPr>
        <w:t>Area Comunicazione</w:t>
      </w:r>
    </w:p>
    <w:p w14:paraId="3A53AE4B" w14:textId="77777777" w:rsidR="001F76A9" w:rsidRDefault="001F76A9" w:rsidP="001F76A9">
      <w:pPr>
        <w:rPr>
          <w:rFonts w:ascii="Arial" w:hAnsi="Arial" w:cs="Arial"/>
          <w:color w:val="000000"/>
          <w:sz w:val="20"/>
          <w:szCs w:val="20"/>
        </w:rPr>
      </w:pPr>
      <w:r>
        <w:rPr>
          <w:rFonts w:ascii="Arial" w:hAnsi="Arial" w:cs="Arial"/>
          <w:color w:val="000000"/>
          <w:sz w:val="20"/>
          <w:szCs w:val="20"/>
        </w:rPr>
        <w:t>Direzione Comunicazione e Governance</w:t>
      </w:r>
    </w:p>
    <w:p w14:paraId="74C925E3" w14:textId="77777777" w:rsidR="001F76A9" w:rsidRDefault="00B41A97" w:rsidP="001F76A9">
      <w:pPr>
        <w:rPr>
          <w:rFonts w:ascii="Arial" w:hAnsi="Arial" w:cs="Arial"/>
          <w:color w:val="000000"/>
          <w:sz w:val="20"/>
          <w:szCs w:val="20"/>
        </w:rPr>
      </w:pPr>
      <w:r>
        <w:rPr>
          <w:rFonts w:ascii="Arial" w:hAnsi="Arial" w:cs="Arial"/>
          <w:color w:val="000000"/>
          <w:sz w:val="20"/>
          <w:szCs w:val="20"/>
        </w:rPr>
        <w:t>Telefono: 045.802</w:t>
      </w:r>
      <w:r w:rsidR="001F76A9">
        <w:rPr>
          <w:rFonts w:ascii="Arial" w:hAnsi="Arial" w:cs="Arial"/>
          <w:color w:val="000000"/>
          <w:sz w:val="20"/>
          <w:szCs w:val="20"/>
        </w:rPr>
        <w:t>8015</w:t>
      </w:r>
      <w:r w:rsidR="00AD1F66">
        <w:rPr>
          <w:rFonts w:ascii="Arial" w:hAnsi="Arial" w:cs="Arial"/>
          <w:color w:val="000000"/>
          <w:sz w:val="20"/>
          <w:szCs w:val="20"/>
        </w:rPr>
        <w:t>-8717</w:t>
      </w:r>
    </w:p>
    <w:p w14:paraId="4DD9A322" w14:textId="77777777" w:rsidR="001F76A9" w:rsidRPr="001E69AD" w:rsidRDefault="001F76A9" w:rsidP="001F76A9">
      <w:pPr>
        <w:rPr>
          <w:rFonts w:ascii="Arial" w:hAnsi="Arial" w:cs="Arial"/>
          <w:color w:val="000000"/>
          <w:sz w:val="20"/>
          <w:szCs w:val="20"/>
        </w:rPr>
      </w:pPr>
      <w:r w:rsidRPr="001E69AD">
        <w:rPr>
          <w:rFonts w:ascii="Arial" w:hAnsi="Arial" w:cs="Arial"/>
          <w:color w:val="000000"/>
          <w:sz w:val="20"/>
          <w:szCs w:val="20"/>
        </w:rPr>
        <w:t>M. 349.1536099</w:t>
      </w:r>
    </w:p>
    <w:p w14:paraId="0E27B00A" w14:textId="2D3089F4" w:rsidR="008E2D8E" w:rsidRPr="00914169" w:rsidRDefault="001F76A9" w:rsidP="00296BB2">
      <w:pPr>
        <w:rPr>
          <w:rFonts w:ascii="Arial" w:hAnsi="Arial" w:cs="Arial"/>
          <w:color w:val="000000"/>
          <w:sz w:val="20"/>
          <w:szCs w:val="20"/>
        </w:rPr>
      </w:pPr>
      <w:r w:rsidRPr="00914169">
        <w:rPr>
          <w:rFonts w:ascii="Arial" w:hAnsi="Arial" w:cs="Arial"/>
          <w:color w:val="000000"/>
          <w:sz w:val="20"/>
          <w:szCs w:val="20"/>
        </w:rPr>
        <w:t xml:space="preserve">Email: </w:t>
      </w:r>
      <w:hyperlink r:id="rId6" w:tgtFrame="_blank" w:history="1">
        <w:r w:rsidRPr="00914169">
          <w:rPr>
            <w:rStyle w:val="Collegamentoipertestuale"/>
            <w:rFonts w:ascii="Arial" w:hAnsi="Arial" w:cs="Arial"/>
            <w:sz w:val="20"/>
            <w:szCs w:val="20"/>
          </w:rPr>
          <w:t>ufficio.stampa@ateneo.univr.it</w:t>
        </w:r>
      </w:hyperlink>
    </w:p>
    <w:sectPr w:rsidR="008E2D8E" w:rsidRPr="00914169" w:rsidSect="008E2D8E">
      <w:headerReference w:type="default" r:id="rId7"/>
      <w:footerReference w:type="default" r:id="rId8"/>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06298" w14:textId="77777777" w:rsidR="005867E4" w:rsidRDefault="005867E4" w:rsidP="00D06FF2">
      <w:r>
        <w:separator/>
      </w:r>
    </w:p>
  </w:endnote>
  <w:endnote w:type="continuationSeparator" w:id="0">
    <w:p w14:paraId="5483FC8E" w14:textId="77777777" w:rsidR="005867E4" w:rsidRDefault="005867E4"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6B04F" w14:textId="77777777"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14:paraId="404B4D61" w14:textId="77777777" w:rsidR="00552B3B" w:rsidRDefault="00552B3B" w:rsidP="00552B3B">
    <w:pPr>
      <w:pStyle w:val="Pidipagina"/>
      <w:rPr>
        <w:rFonts w:ascii="Arial" w:eastAsia="Times New Roman" w:hAnsi="Arial" w:cs="Arial"/>
        <w:sz w:val="16"/>
        <w:szCs w:val="16"/>
      </w:rPr>
    </w:pPr>
    <w:r>
      <w:rPr>
        <w:rFonts w:ascii="Arial" w:eastAsia="Times New Roman" w:hAnsi="Arial" w:cs="Arial"/>
        <w:b/>
        <w:sz w:val="16"/>
        <w:szCs w:val="16"/>
      </w:rPr>
      <w:t xml:space="preserve">Area Comunicazione | </w:t>
    </w:r>
    <w:r>
      <w:rPr>
        <w:rFonts w:ascii="Arial" w:eastAsia="Times New Roman" w:hAnsi="Arial" w:cs="Arial"/>
        <w:sz w:val="16"/>
        <w:szCs w:val="16"/>
      </w:rPr>
      <w:t>Responsabile</w:t>
    </w:r>
    <w:r w:rsidRPr="008A7C88">
      <w:rPr>
        <w:rFonts w:ascii="Arial" w:eastAsia="Times New Roman" w:hAnsi="Arial" w:cs="Arial"/>
        <w:sz w:val="16"/>
        <w:szCs w:val="16"/>
      </w:rPr>
      <w:t xml:space="preserve"> </w:t>
    </w:r>
    <w:r>
      <w:rPr>
        <w:rFonts w:ascii="Arial" w:eastAsia="Times New Roman" w:hAnsi="Arial" w:cs="Arial"/>
        <w:sz w:val="16"/>
        <w:szCs w:val="16"/>
      </w:rPr>
      <w:t>Tiziana Cavallo</w:t>
    </w:r>
  </w:p>
  <w:p w14:paraId="4725088E" w14:textId="77777777" w:rsidR="00552B3B" w:rsidRDefault="00CC73EA" w:rsidP="00EC3C70">
    <w:pPr>
      <w:pStyle w:val="Pidipagina"/>
      <w:tabs>
        <w:tab w:val="clear" w:pos="4819"/>
        <w:tab w:val="clear" w:pos="9638"/>
        <w:tab w:val="left" w:pos="2745"/>
      </w:tabs>
      <w:spacing w:line="240" w:lineRule="atLeast"/>
      <w:rPr>
        <w:rFonts w:ascii="Arial" w:eastAsia="Times New Roman" w:hAnsi="Arial" w:cs="Arial"/>
        <w:sz w:val="16"/>
        <w:szCs w:val="16"/>
      </w:rPr>
    </w:pPr>
    <w:hyperlink r:id="rId1" w:history="1">
      <w:r w:rsidR="00552B3B" w:rsidRPr="002E6430">
        <w:rPr>
          <w:rStyle w:val="Collegamentoipertestuale"/>
          <w:rFonts w:ascii="Arial" w:eastAsia="Times New Roman" w:hAnsi="Arial" w:cs="Arial"/>
          <w:sz w:val="16"/>
          <w:szCs w:val="16"/>
        </w:rPr>
        <w:t>www.univr.it</w:t>
      </w:r>
    </w:hyperlink>
    <w:r w:rsidR="00552B3B">
      <w:rPr>
        <w:rFonts w:ascii="Arial" w:eastAsia="Times New Roman" w:hAnsi="Arial" w:cs="Arial"/>
        <w:sz w:val="16"/>
        <w:szCs w:val="16"/>
      </w:rPr>
      <w:t xml:space="preserve"> </w:t>
    </w:r>
    <w:r w:rsidR="00EC3C70">
      <w:rPr>
        <w:rFonts w:ascii="Arial" w:eastAsia="Times New Roman" w:hAnsi="Arial" w:cs="Arial"/>
        <w:sz w:val="16"/>
        <w:szCs w:val="16"/>
      </w:rPr>
      <w:tab/>
    </w:r>
  </w:p>
  <w:p w14:paraId="60061E4C" w14:textId="77777777"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94DD7" w14:textId="77777777" w:rsidR="005867E4" w:rsidRDefault="005867E4" w:rsidP="00D06FF2">
      <w:r>
        <w:separator/>
      </w:r>
    </w:p>
  </w:footnote>
  <w:footnote w:type="continuationSeparator" w:id="0">
    <w:p w14:paraId="6F854091" w14:textId="77777777" w:rsidR="005867E4" w:rsidRDefault="005867E4"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32FA3" w14:textId="77777777"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20F7754D" wp14:editId="505BDA05">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44EAFD9C" w14:textId="77777777" w:rsidR="00266D6A" w:rsidRDefault="00266D6A" w:rsidP="000D2C05">
                          <w:pPr>
                            <w:ind w:right="-7"/>
                            <w:rPr>
                              <w:rFonts w:ascii="Arial" w:hAnsi="Arial"/>
                              <w:sz w:val="18"/>
                              <w:szCs w:val="18"/>
                            </w:rPr>
                          </w:pPr>
                        </w:p>
                        <w:p w14:paraId="41F6C3E5"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0DABA42A"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F7754D"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14:paraId="44EAFD9C" w14:textId="77777777" w:rsidR="00266D6A" w:rsidRDefault="00266D6A" w:rsidP="000D2C05">
                    <w:pPr>
                      <w:ind w:right="-7"/>
                      <w:rPr>
                        <w:rFonts w:ascii="Arial" w:hAnsi="Arial"/>
                        <w:sz w:val="18"/>
                        <w:szCs w:val="18"/>
                      </w:rPr>
                    </w:pPr>
                  </w:p>
                  <w:p w14:paraId="41F6C3E5"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0DABA42A"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5F826BEF" wp14:editId="07777777">
          <wp:extent cx="3739419" cy="809625"/>
          <wp:effectExtent l="0" t="0" r="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9419"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94"/>
    <w:rsid w:val="00001203"/>
    <w:rsid w:val="000306D9"/>
    <w:rsid w:val="0004709E"/>
    <w:rsid w:val="000B4890"/>
    <w:rsid w:val="000D2C05"/>
    <w:rsid w:val="000D7AAB"/>
    <w:rsid w:val="000E08D4"/>
    <w:rsid w:val="00102277"/>
    <w:rsid w:val="00104313"/>
    <w:rsid w:val="00132FE5"/>
    <w:rsid w:val="00151311"/>
    <w:rsid w:val="00166605"/>
    <w:rsid w:val="00177D14"/>
    <w:rsid w:val="001C6E5F"/>
    <w:rsid w:val="001D3D00"/>
    <w:rsid w:val="001E69AD"/>
    <w:rsid w:val="001F76A9"/>
    <w:rsid w:val="002128E1"/>
    <w:rsid w:val="002524BC"/>
    <w:rsid w:val="00266D6A"/>
    <w:rsid w:val="002825F6"/>
    <w:rsid w:val="00295F75"/>
    <w:rsid w:val="00296BB2"/>
    <w:rsid w:val="00305A4B"/>
    <w:rsid w:val="00390995"/>
    <w:rsid w:val="004124C3"/>
    <w:rsid w:val="00482BE1"/>
    <w:rsid w:val="00486758"/>
    <w:rsid w:val="004D2960"/>
    <w:rsid w:val="004D3F13"/>
    <w:rsid w:val="004E721E"/>
    <w:rsid w:val="004F095E"/>
    <w:rsid w:val="00520EE7"/>
    <w:rsid w:val="00552B3B"/>
    <w:rsid w:val="0056742A"/>
    <w:rsid w:val="005867E4"/>
    <w:rsid w:val="005915DB"/>
    <w:rsid w:val="00665F43"/>
    <w:rsid w:val="006753E6"/>
    <w:rsid w:val="006967C9"/>
    <w:rsid w:val="006B1541"/>
    <w:rsid w:val="006C6F1D"/>
    <w:rsid w:val="00741EF8"/>
    <w:rsid w:val="00745978"/>
    <w:rsid w:val="00787A91"/>
    <w:rsid w:val="007A73EC"/>
    <w:rsid w:val="00805AD1"/>
    <w:rsid w:val="00822A48"/>
    <w:rsid w:val="00823926"/>
    <w:rsid w:val="008B405D"/>
    <w:rsid w:val="008C635D"/>
    <w:rsid w:val="008E2D8E"/>
    <w:rsid w:val="008F2CC6"/>
    <w:rsid w:val="00914169"/>
    <w:rsid w:val="00952EBA"/>
    <w:rsid w:val="00960F65"/>
    <w:rsid w:val="00961907"/>
    <w:rsid w:val="00963194"/>
    <w:rsid w:val="009936C3"/>
    <w:rsid w:val="00A01662"/>
    <w:rsid w:val="00A35637"/>
    <w:rsid w:val="00AB7400"/>
    <w:rsid w:val="00AD1F66"/>
    <w:rsid w:val="00AE2E6E"/>
    <w:rsid w:val="00B15B69"/>
    <w:rsid w:val="00B258F0"/>
    <w:rsid w:val="00B41A97"/>
    <w:rsid w:val="00BA73FC"/>
    <w:rsid w:val="00BB22C0"/>
    <w:rsid w:val="00BC03B9"/>
    <w:rsid w:val="00BC13E6"/>
    <w:rsid w:val="00C75FCF"/>
    <w:rsid w:val="00CC73EA"/>
    <w:rsid w:val="00CD1722"/>
    <w:rsid w:val="00CD4F2C"/>
    <w:rsid w:val="00D06FF2"/>
    <w:rsid w:val="00D51C55"/>
    <w:rsid w:val="00D87D3D"/>
    <w:rsid w:val="00DA41BF"/>
    <w:rsid w:val="00E450CD"/>
    <w:rsid w:val="00E6497D"/>
    <w:rsid w:val="00EA6246"/>
    <w:rsid w:val="00EC3C70"/>
    <w:rsid w:val="00ED53BF"/>
    <w:rsid w:val="00F166C0"/>
    <w:rsid w:val="00F23497"/>
    <w:rsid w:val="00F277CB"/>
    <w:rsid w:val="00F47AC5"/>
    <w:rsid w:val="00FA2559"/>
    <w:rsid w:val="00FB494C"/>
    <w:rsid w:val="00FD7C62"/>
    <w:rsid w:val="0DB567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74C1AA"/>
  <w15:docId w15:val="{F39C319D-BBD0-44EC-A500-BC115A01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paragraph" w:customStyle="1" w:styleId="Default">
    <w:name w:val="Default"/>
    <w:rsid w:val="007A73E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6585">
      <w:bodyDiv w:val="1"/>
      <w:marLeft w:val="0"/>
      <w:marRight w:val="0"/>
      <w:marTop w:val="0"/>
      <w:marBottom w:val="0"/>
      <w:divBdr>
        <w:top w:val="none" w:sz="0" w:space="0" w:color="auto"/>
        <w:left w:val="none" w:sz="0" w:space="0" w:color="auto"/>
        <w:bottom w:val="none" w:sz="0" w:space="0" w:color="auto"/>
        <w:right w:val="none" w:sz="0" w:space="0" w:color="auto"/>
      </w:divBdr>
    </w:div>
    <w:div w:id="783691184">
      <w:bodyDiv w:val="1"/>
      <w:marLeft w:val="0"/>
      <w:marRight w:val="0"/>
      <w:marTop w:val="0"/>
      <w:marBottom w:val="0"/>
      <w:divBdr>
        <w:top w:val="none" w:sz="0" w:space="0" w:color="auto"/>
        <w:left w:val="none" w:sz="0" w:space="0" w:color="auto"/>
        <w:bottom w:val="none" w:sz="0" w:space="0" w:color="auto"/>
        <w:right w:val="none" w:sz="0" w:space="0" w:color="auto"/>
      </w:divBdr>
    </w:div>
    <w:div w:id="932085426">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689285504">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098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ateneo.univr.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2</Pages>
  <Words>560</Words>
  <Characters>3194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Roberta Dini</cp:lastModifiedBy>
  <cp:revision>47</cp:revision>
  <cp:lastPrinted>2019-04-03T10:36:00Z</cp:lastPrinted>
  <dcterms:created xsi:type="dcterms:W3CDTF">2019-04-01T11:44:00Z</dcterms:created>
  <dcterms:modified xsi:type="dcterms:W3CDTF">2019-04-11T10:46:00Z</dcterms:modified>
</cp:coreProperties>
</file>