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570A7" w14:textId="77777777" w:rsidR="00AC5282" w:rsidRDefault="00AC5282" w:rsidP="00274F43">
      <w:pPr>
        <w:rPr>
          <w:rFonts w:ascii="Arial" w:hAnsi="Arial" w:cs="Arial"/>
          <w:b/>
          <w:sz w:val="20"/>
          <w:szCs w:val="20"/>
        </w:rPr>
      </w:pPr>
    </w:p>
    <w:p w14:paraId="7E9F9A18" w14:textId="77777777" w:rsidR="004E7B75" w:rsidRPr="000B232A" w:rsidRDefault="004E7B75" w:rsidP="00274F43">
      <w:pPr>
        <w:jc w:val="right"/>
        <w:rPr>
          <w:rFonts w:ascii="Arial" w:hAnsi="Arial" w:cs="Arial"/>
          <w:b/>
          <w:sz w:val="20"/>
          <w:szCs w:val="20"/>
        </w:rPr>
      </w:pPr>
      <w:r w:rsidRPr="000B232A">
        <w:rPr>
          <w:rFonts w:ascii="Arial" w:hAnsi="Arial" w:cs="Arial"/>
          <w:b/>
          <w:sz w:val="20"/>
          <w:szCs w:val="20"/>
        </w:rPr>
        <w:t>0</w:t>
      </w:r>
      <w:r w:rsidR="00F171BC" w:rsidRPr="000B232A">
        <w:rPr>
          <w:rFonts w:ascii="Arial" w:hAnsi="Arial" w:cs="Arial"/>
          <w:b/>
          <w:sz w:val="20"/>
          <w:szCs w:val="20"/>
        </w:rPr>
        <w:t>6</w:t>
      </w:r>
      <w:r w:rsidRPr="000B232A">
        <w:rPr>
          <w:rFonts w:ascii="Arial" w:hAnsi="Arial" w:cs="Arial"/>
          <w:b/>
          <w:sz w:val="20"/>
          <w:szCs w:val="20"/>
        </w:rPr>
        <w:t xml:space="preserve"> a.2019</w:t>
      </w:r>
    </w:p>
    <w:p w14:paraId="3DBDA1DC" w14:textId="276B9146" w:rsidR="00C86F41" w:rsidRDefault="008E2D8E" w:rsidP="009F5BC4">
      <w:pPr>
        <w:jc w:val="right"/>
        <w:rPr>
          <w:rFonts w:ascii="Arial" w:hAnsi="Arial" w:cs="Arial"/>
          <w:sz w:val="20"/>
          <w:szCs w:val="20"/>
        </w:rPr>
      </w:pPr>
      <w:r w:rsidRPr="000B232A">
        <w:rPr>
          <w:rFonts w:ascii="Arial" w:hAnsi="Arial" w:cs="Arial"/>
          <w:sz w:val="20"/>
          <w:szCs w:val="20"/>
        </w:rPr>
        <w:t xml:space="preserve">Verona, </w:t>
      </w:r>
      <w:r w:rsidR="00F66A87" w:rsidRPr="000B232A">
        <w:rPr>
          <w:rFonts w:ascii="Arial" w:hAnsi="Arial" w:cs="Arial"/>
          <w:sz w:val="20"/>
          <w:szCs w:val="20"/>
        </w:rPr>
        <w:t>2</w:t>
      </w:r>
      <w:r w:rsidR="00F171BC" w:rsidRPr="000B232A">
        <w:rPr>
          <w:rFonts w:ascii="Arial" w:hAnsi="Arial" w:cs="Arial"/>
          <w:sz w:val="20"/>
          <w:szCs w:val="20"/>
        </w:rPr>
        <w:t xml:space="preserve">4 </w:t>
      </w:r>
      <w:r w:rsidR="00173D75" w:rsidRPr="000B232A">
        <w:rPr>
          <w:rFonts w:ascii="Arial" w:hAnsi="Arial" w:cs="Arial"/>
          <w:sz w:val="20"/>
          <w:szCs w:val="20"/>
        </w:rPr>
        <w:t>gennaio 2019</w:t>
      </w:r>
    </w:p>
    <w:p w14:paraId="64B0FF65" w14:textId="77777777" w:rsidR="009F5BC4" w:rsidRPr="000B232A" w:rsidRDefault="009F5BC4" w:rsidP="009F5BC4">
      <w:pPr>
        <w:jc w:val="right"/>
        <w:rPr>
          <w:rFonts w:ascii="Arial" w:hAnsi="Arial" w:cs="Arial"/>
          <w:sz w:val="20"/>
          <w:szCs w:val="20"/>
        </w:rPr>
      </w:pPr>
    </w:p>
    <w:p w14:paraId="0D02CEE6" w14:textId="572D89AF" w:rsidR="00F171BC" w:rsidRDefault="008E2D8E" w:rsidP="00274F43">
      <w:pPr>
        <w:jc w:val="center"/>
        <w:rPr>
          <w:rFonts w:ascii="Arial" w:hAnsi="Arial" w:cs="Arial"/>
          <w:b/>
        </w:rPr>
      </w:pPr>
      <w:r w:rsidRPr="000B232A">
        <w:rPr>
          <w:rFonts w:ascii="Arial" w:hAnsi="Arial" w:cs="Arial"/>
          <w:b/>
        </w:rPr>
        <w:t>Comunicato stampa</w:t>
      </w:r>
    </w:p>
    <w:p w14:paraId="0907D93E" w14:textId="77777777" w:rsidR="00274F43" w:rsidRPr="005467D4" w:rsidRDefault="00274F43" w:rsidP="00274F43">
      <w:pPr>
        <w:jc w:val="center"/>
        <w:rPr>
          <w:rFonts w:ascii="Arial" w:hAnsi="Arial" w:cs="Arial"/>
          <w:sz w:val="20"/>
          <w:szCs w:val="20"/>
        </w:rPr>
      </w:pPr>
    </w:p>
    <w:p w14:paraId="35AFAA0E" w14:textId="6AABDBA1" w:rsidR="008C6CF6" w:rsidRPr="00C86F41" w:rsidRDefault="00CD053B" w:rsidP="00274F43">
      <w:pPr>
        <w:jc w:val="center"/>
        <w:rPr>
          <w:rFonts w:ascii="Arial" w:hAnsi="Arial" w:cs="Arial"/>
          <w:b/>
          <w:sz w:val="32"/>
          <w:szCs w:val="32"/>
        </w:rPr>
      </w:pPr>
      <w:r w:rsidRPr="00C86F41">
        <w:rPr>
          <w:rFonts w:ascii="Arial" w:hAnsi="Arial" w:cs="Arial"/>
          <w:b/>
          <w:sz w:val="32"/>
          <w:szCs w:val="32"/>
        </w:rPr>
        <w:t xml:space="preserve">Implementata </w:t>
      </w:r>
      <w:r w:rsidR="008565F8" w:rsidRPr="00C86F41">
        <w:rPr>
          <w:rFonts w:ascii="Arial" w:hAnsi="Arial" w:cs="Arial"/>
          <w:b/>
          <w:sz w:val="32"/>
          <w:szCs w:val="32"/>
        </w:rPr>
        <w:t xml:space="preserve">nuova </w:t>
      </w:r>
      <w:r w:rsidRPr="00C86F41">
        <w:rPr>
          <w:rFonts w:ascii="Arial" w:hAnsi="Arial" w:cs="Arial"/>
          <w:b/>
          <w:sz w:val="32"/>
          <w:szCs w:val="32"/>
        </w:rPr>
        <w:t>tecnologia che riduce le crisi</w:t>
      </w:r>
      <w:r w:rsidR="008C6CF6" w:rsidRPr="00C86F41">
        <w:rPr>
          <w:rFonts w:ascii="Arial" w:hAnsi="Arial" w:cs="Arial"/>
          <w:b/>
          <w:sz w:val="32"/>
          <w:szCs w:val="32"/>
        </w:rPr>
        <w:t xml:space="preserve"> </w:t>
      </w:r>
      <w:r w:rsidRPr="00C86F41">
        <w:rPr>
          <w:rFonts w:ascii="Arial" w:hAnsi="Arial" w:cs="Arial"/>
          <w:b/>
          <w:sz w:val="32"/>
          <w:szCs w:val="32"/>
        </w:rPr>
        <w:t xml:space="preserve">epilettiche </w:t>
      </w:r>
    </w:p>
    <w:p w14:paraId="6CC91CFA" w14:textId="279F83D7" w:rsidR="008C6CF6" w:rsidRPr="00C86F41" w:rsidRDefault="00733DEF" w:rsidP="00274F43">
      <w:pPr>
        <w:jc w:val="center"/>
        <w:rPr>
          <w:rFonts w:ascii="Arial" w:hAnsi="Arial" w:cs="Arial"/>
          <w:b/>
          <w:sz w:val="32"/>
          <w:szCs w:val="32"/>
        </w:rPr>
      </w:pPr>
      <w:r w:rsidRPr="00C86F41">
        <w:rPr>
          <w:rFonts w:ascii="Arial" w:hAnsi="Arial" w:cs="Arial"/>
          <w:b/>
          <w:sz w:val="32"/>
          <w:szCs w:val="32"/>
        </w:rPr>
        <w:t>in un modello di epilessia</w:t>
      </w:r>
    </w:p>
    <w:p w14:paraId="2D919025" w14:textId="77777777" w:rsidR="00274F43" w:rsidRPr="00C86F41" w:rsidRDefault="00274F43" w:rsidP="00274F43">
      <w:pPr>
        <w:jc w:val="center"/>
        <w:rPr>
          <w:rFonts w:ascii="Arial" w:hAnsi="Arial" w:cs="Arial"/>
          <w:b/>
          <w:sz w:val="32"/>
          <w:szCs w:val="32"/>
        </w:rPr>
      </w:pPr>
    </w:p>
    <w:p w14:paraId="76FC0027" w14:textId="77777777" w:rsidR="00CD053B" w:rsidRPr="00274F43" w:rsidRDefault="00CD053B" w:rsidP="00274F43">
      <w:pPr>
        <w:jc w:val="center"/>
        <w:rPr>
          <w:rFonts w:ascii="Arial" w:hAnsi="Arial" w:cs="Arial"/>
          <w:b/>
          <w:sz w:val="28"/>
          <w:szCs w:val="28"/>
        </w:rPr>
      </w:pPr>
      <w:r w:rsidRPr="00274F43">
        <w:rPr>
          <w:rFonts w:ascii="Arial" w:hAnsi="Arial" w:cs="Arial"/>
          <w:b/>
          <w:sz w:val="28"/>
          <w:szCs w:val="28"/>
        </w:rPr>
        <w:t xml:space="preserve">Ricercatrice di ateneo prima autrice dello studio pubblicato sul </w:t>
      </w:r>
    </w:p>
    <w:p w14:paraId="33C2F2FD" w14:textId="5E8E06BC" w:rsidR="00CD053B" w:rsidRDefault="00CD053B" w:rsidP="00274F43">
      <w:pPr>
        <w:jc w:val="center"/>
        <w:rPr>
          <w:rFonts w:ascii="Arial" w:hAnsi="Arial" w:cs="Arial"/>
          <w:b/>
          <w:sz w:val="28"/>
          <w:szCs w:val="28"/>
        </w:rPr>
      </w:pPr>
      <w:r w:rsidRPr="00274F43">
        <w:rPr>
          <w:rFonts w:ascii="Arial" w:hAnsi="Arial" w:cs="Arial"/>
          <w:b/>
          <w:sz w:val="28"/>
          <w:szCs w:val="28"/>
        </w:rPr>
        <w:t xml:space="preserve">Journal of </w:t>
      </w:r>
      <w:proofErr w:type="spellStart"/>
      <w:r w:rsidRPr="00274F43">
        <w:rPr>
          <w:rFonts w:ascii="Arial" w:hAnsi="Arial" w:cs="Arial"/>
          <w:b/>
          <w:sz w:val="28"/>
          <w:szCs w:val="28"/>
        </w:rPr>
        <w:t>Neuroscience</w:t>
      </w:r>
      <w:proofErr w:type="spellEnd"/>
    </w:p>
    <w:p w14:paraId="09A53018" w14:textId="77777777" w:rsidR="00274F43" w:rsidRPr="00274F43" w:rsidRDefault="00274F43" w:rsidP="00274F43">
      <w:pPr>
        <w:jc w:val="center"/>
        <w:rPr>
          <w:rFonts w:ascii="Arial" w:hAnsi="Arial" w:cs="Arial"/>
        </w:rPr>
      </w:pPr>
    </w:p>
    <w:p w14:paraId="58F09F49" w14:textId="510A5330" w:rsidR="00CD053B" w:rsidRPr="000B232A" w:rsidRDefault="00CD053B" w:rsidP="00612CF4">
      <w:pPr>
        <w:spacing w:line="276" w:lineRule="auto"/>
        <w:jc w:val="both"/>
        <w:rPr>
          <w:rFonts w:ascii="Arial" w:hAnsi="Arial" w:cs="Arial"/>
          <w:b/>
        </w:rPr>
      </w:pPr>
      <w:r w:rsidRPr="00722BDD">
        <w:rPr>
          <w:rFonts w:ascii="Arial" w:hAnsi="Arial" w:cs="Arial"/>
          <w:b/>
        </w:rPr>
        <w:t>Un</w:t>
      </w:r>
      <w:r w:rsidR="002E1408" w:rsidRPr="00722BDD">
        <w:rPr>
          <w:rFonts w:ascii="Arial" w:hAnsi="Arial" w:cs="Arial"/>
          <w:b/>
        </w:rPr>
        <w:t xml:space="preserve"> trattamento i</w:t>
      </w:r>
      <w:r w:rsidRPr="00722BDD">
        <w:rPr>
          <w:rFonts w:ascii="Arial" w:hAnsi="Arial" w:cs="Arial"/>
          <w:b/>
        </w:rPr>
        <w:t>nnovati</w:t>
      </w:r>
      <w:r w:rsidR="002E1408" w:rsidRPr="00722BDD">
        <w:rPr>
          <w:rFonts w:ascii="Arial" w:hAnsi="Arial" w:cs="Arial"/>
          <w:b/>
        </w:rPr>
        <w:t>vo</w:t>
      </w:r>
      <w:r w:rsidRPr="00722BDD">
        <w:rPr>
          <w:rFonts w:ascii="Arial" w:hAnsi="Arial" w:cs="Arial"/>
          <w:b/>
        </w:rPr>
        <w:t xml:space="preserve"> sperimentat</w:t>
      </w:r>
      <w:r w:rsidR="002E1408" w:rsidRPr="00722BDD">
        <w:rPr>
          <w:rFonts w:ascii="Arial" w:hAnsi="Arial" w:cs="Arial"/>
          <w:b/>
        </w:rPr>
        <w:t>o</w:t>
      </w:r>
      <w:r w:rsidRPr="00722BDD">
        <w:rPr>
          <w:rFonts w:ascii="Arial" w:hAnsi="Arial" w:cs="Arial"/>
          <w:b/>
        </w:rPr>
        <w:t xml:space="preserve"> </w:t>
      </w:r>
      <w:r w:rsidR="00AC3B92" w:rsidRPr="00722BDD">
        <w:rPr>
          <w:rFonts w:ascii="Arial" w:hAnsi="Arial" w:cs="Arial"/>
          <w:b/>
        </w:rPr>
        <w:t>a livello</w:t>
      </w:r>
      <w:r w:rsidR="00F77CE0">
        <w:rPr>
          <w:rFonts w:ascii="Arial" w:hAnsi="Arial" w:cs="Arial"/>
          <w:b/>
        </w:rPr>
        <w:t xml:space="preserve"> </w:t>
      </w:r>
      <w:r w:rsidR="00AC3B92" w:rsidRPr="00722BDD">
        <w:rPr>
          <w:rFonts w:ascii="Arial" w:hAnsi="Arial" w:cs="Arial"/>
          <w:b/>
        </w:rPr>
        <w:t>preclinico</w:t>
      </w:r>
      <w:r w:rsidRPr="00722BDD">
        <w:rPr>
          <w:rFonts w:ascii="Arial" w:hAnsi="Arial" w:cs="Arial"/>
          <w:b/>
        </w:rPr>
        <w:t xml:space="preserve"> riduce le crisi epilettiche del 75% in due settimane e del 93 % in tre mesi. La </w:t>
      </w:r>
      <w:r w:rsidR="008C6CF6">
        <w:rPr>
          <w:rFonts w:ascii="Arial" w:hAnsi="Arial" w:cs="Arial"/>
          <w:b/>
        </w:rPr>
        <w:t xml:space="preserve">ricerca </w:t>
      </w:r>
      <w:r w:rsidRPr="00722BDD">
        <w:rPr>
          <w:rFonts w:ascii="Arial" w:hAnsi="Arial" w:cs="Arial"/>
          <w:b/>
        </w:rPr>
        <w:t xml:space="preserve"> è stata pubblicata sulla rivista scientifica Journal of </w:t>
      </w:r>
      <w:proofErr w:type="spellStart"/>
      <w:r w:rsidRPr="00722BDD">
        <w:rPr>
          <w:rFonts w:ascii="Arial" w:hAnsi="Arial" w:cs="Arial"/>
          <w:b/>
        </w:rPr>
        <w:t>Neuroscience</w:t>
      </w:r>
      <w:proofErr w:type="spellEnd"/>
      <w:r w:rsidRPr="00722BDD">
        <w:rPr>
          <w:rFonts w:ascii="Arial" w:hAnsi="Arial" w:cs="Arial"/>
          <w:b/>
        </w:rPr>
        <w:t>.</w:t>
      </w:r>
      <w:r w:rsidRPr="00722BDD">
        <w:t xml:space="preserve"> </w:t>
      </w:r>
      <w:r w:rsidRPr="00722BDD">
        <w:rPr>
          <w:rFonts w:ascii="Arial" w:hAnsi="Arial" w:cs="Arial"/>
          <w:b/>
        </w:rPr>
        <w:t>Prim</w:t>
      </w:r>
      <w:r w:rsidR="000B232A" w:rsidRPr="00722BDD">
        <w:rPr>
          <w:rFonts w:ascii="Arial" w:hAnsi="Arial" w:cs="Arial"/>
          <w:b/>
        </w:rPr>
        <w:t>a</w:t>
      </w:r>
      <w:r w:rsidRPr="00722BDD">
        <w:rPr>
          <w:rFonts w:ascii="Arial" w:hAnsi="Arial" w:cs="Arial"/>
          <w:b/>
        </w:rPr>
        <w:t xml:space="preserve"> </w:t>
      </w:r>
      <w:r w:rsidR="000B232A" w:rsidRPr="00722BDD">
        <w:rPr>
          <w:rFonts w:ascii="Arial" w:hAnsi="Arial" w:cs="Arial"/>
          <w:b/>
        </w:rPr>
        <w:t>autrice</w:t>
      </w:r>
      <w:r w:rsidRPr="00722BDD">
        <w:rPr>
          <w:rFonts w:ascii="Arial" w:hAnsi="Arial" w:cs="Arial"/>
          <w:b/>
        </w:rPr>
        <w:t xml:space="preserve"> del lavoro</w:t>
      </w:r>
      <w:r w:rsidRPr="00722BDD">
        <w:rPr>
          <w:b/>
        </w:rPr>
        <w:t xml:space="preserve"> </w:t>
      </w:r>
      <w:r w:rsidRPr="00722BDD">
        <w:rPr>
          <w:rFonts w:ascii="Arial" w:hAnsi="Arial" w:cs="Arial"/>
          <w:b/>
        </w:rPr>
        <w:t>Giovanna</w:t>
      </w:r>
      <w:r w:rsidRPr="000B232A">
        <w:rPr>
          <w:rFonts w:ascii="Arial" w:hAnsi="Arial" w:cs="Arial"/>
          <w:b/>
        </w:rPr>
        <w:t xml:space="preserve"> Paolone, ricercatrice </w:t>
      </w:r>
      <w:r w:rsidR="004D0D54">
        <w:rPr>
          <w:rFonts w:ascii="Arial" w:hAnsi="Arial" w:cs="Arial"/>
          <w:b/>
        </w:rPr>
        <w:t xml:space="preserve">del </w:t>
      </w:r>
      <w:r w:rsidR="00274F43">
        <w:rPr>
          <w:rFonts w:ascii="Arial" w:hAnsi="Arial" w:cs="Arial"/>
          <w:b/>
        </w:rPr>
        <w:t>d</w:t>
      </w:r>
      <w:r w:rsidR="00274F43">
        <w:rPr>
          <w:rFonts w:ascii="Arial" w:hAnsi="Arial" w:cs="Arial"/>
          <w:b/>
        </w:rPr>
        <w:t xml:space="preserve">ipartimento </w:t>
      </w:r>
      <w:r w:rsidR="004D0D54">
        <w:rPr>
          <w:rFonts w:ascii="Arial" w:hAnsi="Arial" w:cs="Arial"/>
          <w:b/>
        </w:rPr>
        <w:t xml:space="preserve">di Diagnostica e </w:t>
      </w:r>
      <w:r w:rsidR="008565F8">
        <w:rPr>
          <w:rFonts w:ascii="Arial" w:hAnsi="Arial" w:cs="Arial"/>
          <w:b/>
        </w:rPr>
        <w:t>S</w:t>
      </w:r>
      <w:r w:rsidR="004D0D54">
        <w:rPr>
          <w:rFonts w:ascii="Arial" w:hAnsi="Arial" w:cs="Arial"/>
          <w:b/>
        </w:rPr>
        <w:t xml:space="preserve">anità </w:t>
      </w:r>
      <w:r w:rsidR="00274F43">
        <w:rPr>
          <w:rFonts w:ascii="Arial" w:hAnsi="Arial" w:cs="Arial"/>
          <w:b/>
        </w:rPr>
        <w:t>p</w:t>
      </w:r>
      <w:r w:rsidR="00274F43">
        <w:rPr>
          <w:rFonts w:ascii="Arial" w:hAnsi="Arial" w:cs="Arial"/>
          <w:b/>
        </w:rPr>
        <w:t>ubblica</w:t>
      </w:r>
      <w:r w:rsidR="00274F43" w:rsidRPr="000B232A">
        <w:rPr>
          <w:rFonts w:ascii="Arial" w:hAnsi="Arial" w:cs="Arial"/>
          <w:b/>
        </w:rPr>
        <w:t xml:space="preserve"> </w:t>
      </w:r>
      <w:r w:rsidRPr="000B232A">
        <w:rPr>
          <w:rFonts w:ascii="Arial" w:hAnsi="Arial" w:cs="Arial"/>
          <w:b/>
        </w:rPr>
        <w:t>dell’</w:t>
      </w:r>
      <w:r w:rsidR="000B232A">
        <w:rPr>
          <w:rFonts w:ascii="Arial" w:hAnsi="Arial" w:cs="Arial"/>
          <w:b/>
        </w:rPr>
        <w:t>u</w:t>
      </w:r>
      <w:r w:rsidRPr="000B232A">
        <w:rPr>
          <w:rFonts w:ascii="Arial" w:hAnsi="Arial" w:cs="Arial"/>
          <w:b/>
        </w:rPr>
        <w:t>niversità di Verona</w:t>
      </w:r>
      <w:r w:rsidR="004D0D54">
        <w:rPr>
          <w:rFonts w:ascii="Arial" w:hAnsi="Arial" w:cs="Arial"/>
          <w:b/>
        </w:rPr>
        <w:t xml:space="preserve"> diretto da Albino Poli</w:t>
      </w:r>
      <w:r w:rsidRPr="000B232A">
        <w:rPr>
          <w:rFonts w:ascii="Arial" w:hAnsi="Arial" w:cs="Arial"/>
          <w:b/>
        </w:rPr>
        <w:t xml:space="preserve">, </w:t>
      </w:r>
      <w:r w:rsidR="00F22766">
        <w:rPr>
          <w:rFonts w:ascii="Arial" w:hAnsi="Arial" w:cs="Arial"/>
          <w:b/>
        </w:rPr>
        <w:t xml:space="preserve">in collaborazione con </w:t>
      </w:r>
      <w:r w:rsidRPr="000B232A">
        <w:rPr>
          <w:rFonts w:ascii="Arial" w:hAnsi="Arial" w:cs="Arial"/>
          <w:b/>
        </w:rPr>
        <w:t xml:space="preserve">Gloriana </w:t>
      </w:r>
      <w:proofErr w:type="spellStart"/>
      <w:r w:rsidRPr="000B232A">
        <w:rPr>
          <w:rFonts w:ascii="Arial" w:hAnsi="Arial" w:cs="Arial"/>
          <w:b/>
        </w:rPr>
        <w:t>Therapeutics</w:t>
      </w:r>
      <w:proofErr w:type="spellEnd"/>
      <w:r w:rsidR="00733DEF">
        <w:rPr>
          <w:rFonts w:ascii="Arial" w:hAnsi="Arial" w:cs="Arial"/>
          <w:b/>
        </w:rPr>
        <w:t>, l</w:t>
      </w:r>
      <w:r w:rsidR="00F22766">
        <w:rPr>
          <w:rFonts w:ascii="Arial" w:hAnsi="Arial" w:cs="Arial"/>
          <w:b/>
        </w:rPr>
        <w:t xml:space="preserve">’azienda biotech americana </w:t>
      </w:r>
      <w:r w:rsidR="00733DEF">
        <w:rPr>
          <w:rFonts w:ascii="Arial" w:hAnsi="Arial" w:cs="Arial"/>
          <w:b/>
        </w:rPr>
        <w:t xml:space="preserve">che ha sviluppato la metodica </w:t>
      </w:r>
      <w:r w:rsidR="008747BF">
        <w:rPr>
          <w:rFonts w:ascii="Arial" w:hAnsi="Arial" w:cs="Arial"/>
          <w:b/>
        </w:rPr>
        <w:t xml:space="preserve">e </w:t>
      </w:r>
      <w:r w:rsidR="008565F8">
        <w:rPr>
          <w:rFonts w:ascii="Arial" w:hAnsi="Arial" w:cs="Arial"/>
          <w:b/>
        </w:rPr>
        <w:t>con</w:t>
      </w:r>
      <w:r w:rsidR="00F22766">
        <w:rPr>
          <w:rFonts w:ascii="Arial" w:hAnsi="Arial" w:cs="Arial"/>
          <w:b/>
        </w:rPr>
        <w:t xml:space="preserve"> </w:t>
      </w:r>
      <w:r w:rsidRPr="000B232A">
        <w:rPr>
          <w:rFonts w:ascii="Arial" w:hAnsi="Arial" w:cs="Arial"/>
          <w:b/>
        </w:rPr>
        <w:t>l’</w:t>
      </w:r>
      <w:r w:rsidR="000B232A">
        <w:rPr>
          <w:rFonts w:ascii="Arial" w:hAnsi="Arial" w:cs="Arial"/>
          <w:b/>
        </w:rPr>
        <w:t>u</w:t>
      </w:r>
      <w:r w:rsidRPr="000B232A">
        <w:rPr>
          <w:rFonts w:ascii="Arial" w:hAnsi="Arial" w:cs="Arial"/>
          <w:b/>
        </w:rPr>
        <w:t xml:space="preserve">niversità di Ferrara dove era assegnista di ricerca. </w:t>
      </w:r>
    </w:p>
    <w:p w14:paraId="221BA962" w14:textId="77777777" w:rsidR="00CD053B" w:rsidRPr="000B232A" w:rsidRDefault="00CD053B" w:rsidP="00612CF4">
      <w:pPr>
        <w:spacing w:line="276" w:lineRule="auto"/>
        <w:jc w:val="both"/>
        <w:rPr>
          <w:rFonts w:ascii="Arial" w:hAnsi="Arial" w:cs="Arial"/>
        </w:rPr>
      </w:pPr>
    </w:p>
    <w:p w14:paraId="19BC8FF3" w14:textId="77777777" w:rsidR="00274F43" w:rsidRDefault="00CD053B" w:rsidP="00612CF4">
      <w:pPr>
        <w:spacing w:line="276" w:lineRule="auto"/>
        <w:jc w:val="both"/>
        <w:rPr>
          <w:rFonts w:ascii="Arial" w:hAnsi="Arial" w:cs="Arial"/>
        </w:rPr>
      </w:pPr>
      <w:r w:rsidRPr="00274F43">
        <w:rPr>
          <w:rFonts w:ascii="Arial" w:hAnsi="Arial" w:cs="Arial"/>
          <w:b/>
        </w:rPr>
        <w:t>La nuova tecnologia è stata applicata a un modello di epilessia del lobo temporale nel</w:t>
      </w:r>
      <w:r w:rsidR="00F22766" w:rsidRPr="00274F43">
        <w:rPr>
          <w:rFonts w:ascii="Arial" w:hAnsi="Arial" w:cs="Arial"/>
          <w:b/>
        </w:rPr>
        <w:t>l’animale da laboratorio</w:t>
      </w:r>
      <w:r w:rsidRPr="000B232A">
        <w:rPr>
          <w:rFonts w:ascii="Arial" w:hAnsi="Arial" w:cs="Arial"/>
        </w:rPr>
        <w:t>. Cellule umane</w:t>
      </w:r>
      <w:r w:rsidR="000B232A">
        <w:rPr>
          <w:rFonts w:ascii="Arial" w:hAnsi="Arial" w:cs="Arial"/>
        </w:rPr>
        <w:t xml:space="preserve">, nello specifico </w:t>
      </w:r>
      <w:r w:rsidRPr="000B232A">
        <w:rPr>
          <w:rFonts w:ascii="Arial" w:hAnsi="Arial" w:cs="Arial"/>
        </w:rPr>
        <w:t xml:space="preserve">ARPE </w:t>
      </w:r>
      <w:r w:rsidR="008C6CF6">
        <w:rPr>
          <w:rFonts w:ascii="Arial" w:hAnsi="Arial" w:cs="Arial"/>
        </w:rPr>
        <w:t>-</w:t>
      </w:r>
      <w:r w:rsidRPr="000B232A">
        <w:rPr>
          <w:rFonts w:ascii="Arial" w:hAnsi="Arial" w:cs="Arial"/>
        </w:rPr>
        <w:t xml:space="preserve"> 19</w:t>
      </w:r>
      <w:r w:rsidR="000B232A">
        <w:rPr>
          <w:rFonts w:ascii="Arial" w:hAnsi="Arial" w:cs="Arial"/>
        </w:rPr>
        <w:t>,</w:t>
      </w:r>
      <w:r w:rsidRPr="000B232A">
        <w:rPr>
          <w:rFonts w:ascii="Arial" w:hAnsi="Arial" w:cs="Arial"/>
        </w:rPr>
        <w:t xml:space="preserve"> ingegnerizzate per rilasciare la proteina G</w:t>
      </w:r>
      <w:r w:rsidR="001A5350">
        <w:rPr>
          <w:rFonts w:ascii="Arial" w:hAnsi="Arial" w:cs="Arial"/>
        </w:rPr>
        <w:t>DNF</w:t>
      </w:r>
      <w:r w:rsidRPr="000B232A">
        <w:rPr>
          <w:rFonts w:ascii="Arial" w:hAnsi="Arial" w:cs="Arial"/>
        </w:rPr>
        <w:t xml:space="preserve">, </w:t>
      </w:r>
      <w:proofErr w:type="spellStart"/>
      <w:r w:rsidRPr="000B232A">
        <w:rPr>
          <w:rFonts w:ascii="Arial" w:hAnsi="Arial" w:cs="Arial"/>
        </w:rPr>
        <w:t>Glial</w:t>
      </w:r>
      <w:proofErr w:type="spellEnd"/>
      <w:r w:rsidRPr="000B232A">
        <w:rPr>
          <w:rFonts w:ascii="Arial" w:hAnsi="Arial" w:cs="Arial"/>
        </w:rPr>
        <w:t xml:space="preserve"> cell-</w:t>
      </w:r>
      <w:proofErr w:type="spellStart"/>
      <w:r w:rsidR="008565F8">
        <w:rPr>
          <w:rFonts w:ascii="Arial" w:hAnsi="Arial" w:cs="Arial"/>
        </w:rPr>
        <w:t>D</w:t>
      </w:r>
      <w:r w:rsidRPr="000B232A">
        <w:rPr>
          <w:rFonts w:ascii="Arial" w:hAnsi="Arial" w:cs="Arial"/>
        </w:rPr>
        <w:t>erived</w:t>
      </w:r>
      <w:proofErr w:type="spellEnd"/>
      <w:r w:rsidRPr="000B232A">
        <w:rPr>
          <w:rFonts w:ascii="Arial" w:hAnsi="Arial" w:cs="Arial"/>
        </w:rPr>
        <w:t xml:space="preserve"> </w:t>
      </w:r>
      <w:proofErr w:type="spellStart"/>
      <w:r w:rsidRPr="000B232A">
        <w:rPr>
          <w:rFonts w:ascii="Arial" w:hAnsi="Arial" w:cs="Arial"/>
        </w:rPr>
        <w:t>Neurotrophic</w:t>
      </w:r>
      <w:proofErr w:type="spellEnd"/>
      <w:r w:rsidRPr="000B232A">
        <w:rPr>
          <w:rFonts w:ascii="Arial" w:hAnsi="Arial" w:cs="Arial"/>
        </w:rPr>
        <w:t xml:space="preserve"> </w:t>
      </w:r>
      <w:proofErr w:type="spellStart"/>
      <w:r w:rsidR="008565F8">
        <w:rPr>
          <w:rFonts w:ascii="Arial" w:hAnsi="Arial" w:cs="Arial"/>
        </w:rPr>
        <w:t>F</w:t>
      </w:r>
      <w:r w:rsidRPr="000B232A">
        <w:rPr>
          <w:rFonts w:ascii="Arial" w:hAnsi="Arial" w:cs="Arial"/>
        </w:rPr>
        <w:t>actor</w:t>
      </w:r>
      <w:proofErr w:type="spellEnd"/>
      <w:r w:rsidR="008C6CF6">
        <w:rPr>
          <w:rFonts w:ascii="Arial" w:hAnsi="Arial" w:cs="Arial"/>
        </w:rPr>
        <w:t xml:space="preserve">, </w:t>
      </w:r>
      <w:r w:rsidRPr="000B232A">
        <w:rPr>
          <w:rFonts w:ascii="Arial" w:hAnsi="Arial" w:cs="Arial"/>
        </w:rPr>
        <w:t>sono state incapsulate in una membrana semipermeabile e biocompatibile</w:t>
      </w:r>
      <w:r w:rsidR="00742272">
        <w:rPr>
          <w:rFonts w:ascii="Arial" w:hAnsi="Arial" w:cs="Arial"/>
        </w:rPr>
        <w:t xml:space="preserve"> e </w:t>
      </w:r>
      <w:r w:rsidR="00F22766">
        <w:rPr>
          <w:rFonts w:ascii="Arial" w:hAnsi="Arial" w:cs="Arial"/>
        </w:rPr>
        <w:t>impiantate</w:t>
      </w:r>
      <w:r w:rsidR="00742272">
        <w:rPr>
          <w:rFonts w:ascii="Arial" w:hAnsi="Arial" w:cs="Arial"/>
        </w:rPr>
        <w:t xml:space="preserve"> nell’ippocampo</w:t>
      </w:r>
      <w:r w:rsidR="00C53C35">
        <w:rPr>
          <w:rFonts w:ascii="Arial" w:hAnsi="Arial" w:cs="Arial"/>
        </w:rPr>
        <w:t>, un’area cerebrale coinvolta nell’epilessia</w:t>
      </w:r>
      <w:r w:rsidR="00742272">
        <w:rPr>
          <w:rFonts w:ascii="Arial" w:hAnsi="Arial" w:cs="Arial"/>
        </w:rPr>
        <w:t>.</w:t>
      </w:r>
      <w:r w:rsidR="008C6CF6">
        <w:rPr>
          <w:rFonts w:ascii="Arial" w:hAnsi="Arial" w:cs="Arial"/>
        </w:rPr>
        <w:t xml:space="preserve"> </w:t>
      </w:r>
      <w:r w:rsidR="00FD31A0">
        <w:rPr>
          <w:rFonts w:ascii="Arial" w:hAnsi="Arial" w:cs="Arial"/>
        </w:rPr>
        <w:t>Questo permette il rilascio continuo della sostanze</w:t>
      </w:r>
      <w:r w:rsidR="008565F8">
        <w:rPr>
          <w:rFonts w:ascii="Arial" w:hAnsi="Arial" w:cs="Arial"/>
        </w:rPr>
        <w:t xml:space="preserve"> terapeutiche</w:t>
      </w:r>
      <w:r w:rsidR="00FD31A0">
        <w:rPr>
          <w:rFonts w:ascii="Arial" w:hAnsi="Arial" w:cs="Arial"/>
        </w:rPr>
        <w:t xml:space="preserve"> direttamente nell’area danneggiata.</w:t>
      </w:r>
      <w:r w:rsidR="00BE5D76">
        <w:rPr>
          <w:rFonts w:ascii="Arial" w:hAnsi="Arial" w:cs="Arial"/>
        </w:rPr>
        <w:t xml:space="preserve"> </w:t>
      </w:r>
    </w:p>
    <w:p w14:paraId="627E4751" w14:textId="77777777" w:rsidR="00274F43" w:rsidRDefault="00274F43" w:rsidP="00612CF4">
      <w:pPr>
        <w:spacing w:line="276" w:lineRule="auto"/>
        <w:jc w:val="both"/>
        <w:rPr>
          <w:rFonts w:ascii="Arial" w:hAnsi="Arial" w:cs="Arial"/>
        </w:rPr>
      </w:pPr>
    </w:p>
    <w:p w14:paraId="372D5ED0" w14:textId="02B2090A" w:rsidR="00CD053B" w:rsidRPr="008C6CF6" w:rsidRDefault="00C53C35" w:rsidP="00612CF4">
      <w:pPr>
        <w:spacing w:line="276" w:lineRule="auto"/>
        <w:jc w:val="both"/>
        <w:rPr>
          <w:rFonts w:ascii="Arial" w:hAnsi="Arial" w:cs="Arial"/>
        </w:rPr>
      </w:pPr>
      <w:r w:rsidRPr="00274F43">
        <w:rPr>
          <w:rFonts w:ascii="Arial" w:hAnsi="Arial" w:cs="Arial"/>
          <w:b/>
        </w:rPr>
        <w:t>I risultati suggeriscono che il trattamento  sia</w:t>
      </w:r>
      <w:r w:rsidR="00CD053B" w:rsidRPr="00274F43">
        <w:rPr>
          <w:rFonts w:ascii="Arial" w:hAnsi="Arial" w:cs="Arial"/>
          <w:b/>
        </w:rPr>
        <w:t xml:space="preserve"> </w:t>
      </w:r>
      <w:r w:rsidR="008565F8" w:rsidRPr="00274F43">
        <w:rPr>
          <w:rFonts w:ascii="Arial" w:hAnsi="Arial" w:cs="Arial"/>
          <w:b/>
        </w:rPr>
        <w:t xml:space="preserve">non </w:t>
      </w:r>
      <w:r w:rsidR="00CD053B" w:rsidRPr="00274F43">
        <w:rPr>
          <w:rFonts w:ascii="Arial" w:hAnsi="Arial" w:cs="Arial"/>
          <w:b/>
        </w:rPr>
        <w:t>sol</w:t>
      </w:r>
      <w:r w:rsidR="008565F8" w:rsidRPr="00274F43">
        <w:rPr>
          <w:rFonts w:ascii="Arial" w:hAnsi="Arial" w:cs="Arial"/>
          <w:b/>
        </w:rPr>
        <w:t>tanto</w:t>
      </w:r>
      <w:r w:rsidR="00CD053B" w:rsidRPr="00274F43">
        <w:rPr>
          <w:rFonts w:ascii="Arial" w:hAnsi="Arial" w:cs="Arial"/>
          <w:b/>
        </w:rPr>
        <w:t xml:space="preserve"> sintomatico</w:t>
      </w:r>
      <w:r w:rsidR="008565F8" w:rsidRPr="00274F43">
        <w:rPr>
          <w:rFonts w:ascii="Arial" w:hAnsi="Arial" w:cs="Arial"/>
          <w:b/>
        </w:rPr>
        <w:t>, ma anche potenzialmente risolutivo</w:t>
      </w:r>
      <w:r w:rsidR="00CD053B" w:rsidRPr="000B232A">
        <w:rPr>
          <w:rFonts w:ascii="Arial" w:hAnsi="Arial" w:cs="Arial"/>
        </w:rPr>
        <w:t xml:space="preserve">. </w:t>
      </w:r>
      <w:r w:rsidR="000B232A">
        <w:rPr>
          <w:rFonts w:ascii="Arial" w:hAnsi="Arial" w:cs="Arial"/>
        </w:rPr>
        <w:t>Gli scienziati, infatti,</w:t>
      </w:r>
      <w:r w:rsidR="000B232A" w:rsidRPr="000B232A">
        <w:rPr>
          <w:rFonts w:ascii="Arial" w:hAnsi="Arial" w:cs="Arial"/>
        </w:rPr>
        <w:t xml:space="preserve"> </w:t>
      </w:r>
      <w:r w:rsidR="00CD053B" w:rsidRPr="000B232A">
        <w:rPr>
          <w:rFonts w:ascii="Arial" w:hAnsi="Arial" w:cs="Arial"/>
        </w:rPr>
        <w:t>hanno</w:t>
      </w:r>
      <w:r w:rsidR="000B232A">
        <w:rPr>
          <w:rFonts w:ascii="Arial" w:hAnsi="Arial" w:cs="Arial"/>
        </w:rPr>
        <w:t xml:space="preserve"> </w:t>
      </w:r>
      <w:r w:rsidR="00CD053B" w:rsidRPr="000B232A">
        <w:rPr>
          <w:rFonts w:ascii="Arial" w:hAnsi="Arial" w:cs="Arial"/>
        </w:rPr>
        <w:t>dimostrato che</w:t>
      </w:r>
      <w:r>
        <w:rPr>
          <w:rFonts w:ascii="Arial" w:hAnsi="Arial" w:cs="Arial"/>
        </w:rPr>
        <w:t xml:space="preserve"> gli effetti sul</w:t>
      </w:r>
      <w:r w:rsidR="00CD053B" w:rsidRPr="000B232A">
        <w:rPr>
          <w:rFonts w:ascii="Arial" w:hAnsi="Arial" w:cs="Arial"/>
        </w:rPr>
        <w:t>la frequenza d</w:t>
      </w:r>
      <w:r>
        <w:rPr>
          <w:rFonts w:ascii="Arial" w:hAnsi="Arial" w:cs="Arial"/>
        </w:rPr>
        <w:t>elle crisi epilettiche persistono anche dopo la rimozione della microcapsula suggerendo che il trattamento agisca sulle alterazioni neurobiologiche sottostanti la malattia stessa</w:t>
      </w:r>
      <w:r w:rsidR="00F22766">
        <w:rPr>
          <w:rFonts w:ascii="Arial" w:hAnsi="Arial" w:cs="Arial"/>
        </w:rPr>
        <w:t xml:space="preserve"> in modo sicuro e senza eventi avversi</w:t>
      </w:r>
    </w:p>
    <w:p w14:paraId="3ACA0A4E" w14:textId="46EB8E1C" w:rsidR="00612CF4" w:rsidRDefault="00CD053B" w:rsidP="00612CF4">
      <w:pPr>
        <w:spacing w:before="100" w:beforeAutospacing="1" w:after="100" w:afterAutospacing="1" w:line="276" w:lineRule="auto"/>
        <w:rPr>
          <w:rFonts w:ascii="Arial" w:hAnsi="Arial" w:cs="Arial"/>
          <w:b/>
          <w:i/>
          <w:color w:val="C00000"/>
        </w:rPr>
      </w:pPr>
      <w:r w:rsidRPr="008C6CF6">
        <w:rPr>
          <w:rFonts w:ascii="Arial" w:hAnsi="Arial" w:cs="Arial"/>
        </w:rPr>
        <w:t xml:space="preserve">“La sperimentazione - </w:t>
      </w:r>
      <w:r w:rsidRPr="00C86F41">
        <w:rPr>
          <w:rFonts w:ascii="Arial" w:hAnsi="Arial" w:cs="Arial"/>
          <w:b/>
        </w:rPr>
        <w:t>aggiunge Paolone</w:t>
      </w:r>
      <w:r w:rsidRPr="008C6CF6">
        <w:rPr>
          <w:rFonts w:ascii="Arial" w:hAnsi="Arial" w:cs="Arial"/>
        </w:rPr>
        <w:t xml:space="preserve"> - ha evidenziato </w:t>
      </w:r>
      <w:r w:rsidR="00FD31A0" w:rsidRPr="008C6CF6">
        <w:rPr>
          <w:rFonts w:ascii="Arial" w:hAnsi="Arial" w:cs="Arial"/>
        </w:rPr>
        <w:t>effetti positivi anche su</w:t>
      </w:r>
      <w:r w:rsidR="003B7BB4" w:rsidRPr="008C6CF6">
        <w:rPr>
          <w:rFonts w:ascii="Arial" w:hAnsi="Arial" w:cs="Arial"/>
        </w:rPr>
        <w:t>i modelli di</w:t>
      </w:r>
      <w:r w:rsidR="00FD31A0" w:rsidRPr="008C6CF6">
        <w:rPr>
          <w:rFonts w:ascii="Arial" w:hAnsi="Arial" w:cs="Arial"/>
        </w:rPr>
        <w:t xml:space="preserve"> </w:t>
      </w:r>
      <w:proofErr w:type="spellStart"/>
      <w:r w:rsidR="00FD31A0" w:rsidRPr="008C6CF6">
        <w:rPr>
          <w:rFonts w:ascii="Arial" w:hAnsi="Arial" w:cs="Arial"/>
        </w:rPr>
        <w:t>comorbidità</w:t>
      </w:r>
      <w:proofErr w:type="spellEnd"/>
      <w:r w:rsidR="00FD31A0" w:rsidRPr="008C6CF6">
        <w:rPr>
          <w:rFonts w:ascii="Arial" w:hAnsi="Arial" w:cs="Arial"/>
        </w:rPr>
        <w:t xml:space="preserve"> spesso associate alla malattia </w:t>
      </w:r>
      <w:r w:rsidR="003B7BB4" w:rsidRPr="008C6CF6">
        <w:rPr>
          <w:rFonts w:ascii="Arial" w:hAnsi="Arial" w:cs="Arial"/>
        </w:rPr>
        <w:t xml:space="preserve">e </w:t>
      </w:r>
      <w:r w:rsidR="00FD31A0" w:rsidRPr="008C6CF6">
        <w:rPr>
          <w:rFonts w:ascii="Arial" w:hAnsi="Arial" w:cs="Arial"/>
        </w:rPr>
        <w:t xml:space="preserve">che complicano il quadro clinico del paziente. </w:t>
      </w:r>
      <w:r w:rsidR="003B7BB4" w:rsidRPr="008C6CF6">
        <w:rPr>
          <w:rFonts w:ascii="Arial" w:hAnsi="Arial" w:cs="Arial"/>
        </w:rPr>
        <w:t>I ratti trattati hanno infatti manifestato una performance migliore nei test comportamentali che monitorano la capacità cognitive e i disturbi dell’ansia</w:t>
      </w:r>
      <w:r w:rsidR="008C6CF6">
        <w:rPr>
          <w:rFonts w:ascii="Arial" w:hAnsi="Arial" w:cs="Arial"/>
        </w:rPr>
        <w:t xml:space="preserve">. </w:t>
      </w:r>
      <w:r w:rsidR="003B7BB4" w:rsidRPr="008C6CF6">
        <w:rPr>
          <w:rFonts w:ascii="Arial" w:hAnsi="Arial" w:cs="Arial"/>
        </w:rPr>
        <w:t>I risultati ottenuti sono molto promettenti</w:t>
      </w:r>
      <w:r w:rsidR="008565F8">
        <w:rPr>
          <w:rFonts w:ascii="Arial" w:hAnsi="Arial" w:cs="Arial"/>
        </w:rPr>
        <w:t>;</w:t>
      </w:r>
      <w:r w:rsidR="003B7BB4" w:rsidRPr="008C6CF6">
        <w:rPr>
          <w:rFonts w:ascii="Arial" w:hAnsi="Arial" w:cs="Arial"/>
        </w:rPr>
        <w:t xml:space="preserve"> tuttavia è necessario</w:t>
      </w:r>
      <w:r w:rsidR="00BE5D76">
        <w:rPr>
          <w:rFonts w:ascii="Arial" w:hAnsi="Arial" w:cs="Arial"/>
        </w:rPr>
        <w:t xml:space="preserve"> </w:t>
      </w:r>
      <w:r w:rsidRPr="000B232A">
        <w:rPr>
          <w:rFonts w:ascii="Arial" w:hAnsi="Arial" w:cs="Arial"/>
        </w:rPr>
        <w:t>approfondire</w:t>
      </w:r>
      <w:r w:rsidR="003B7BB4">
        <w:rPr>
          <w:rFonts w:ascii="Arial" w:hAnsi="Arial" w:cs="Arial"/>
        </w:rPr>
        <w:t xml:space="preserve"> ulteriormente le conoscenze sugli effetti d</w:t>
      </w:r>
      <w:r w:rsidRPr="000B232A">
        <w:rPr>
          <w:rFonts w:ascii="Arial" w:hAnsi="Arial" w:cs="Arial"/>
        </w:rPr>
        <w:t xml:space="preserve">el trattamento proposto </w:t>
      </w:r>
      <w:r w:rsidR="00F26C49">
        <w:rPr>
          <w:rFonts w:ascii="Arial" w:hAnsi="Arial" w:cs="Arial"/>
        </w:rPr>
        <w:t xml:space="preserve">e </w:t>
      </w:r>
      <w:r w:rsidR="008565F8">
        <w:rPr>
          <w:rFonts w:ascii="Arial" w:hAnsi="Arial" w:cs="Arial"/>
        </w:rPr>
        <w:t xml:space="preserve">prima di passare all’uso vero e proprio del trattamento è necessario </w:t>
      </w:r>
      <w:r w:rsidR="00AC3B92">
        <w:rPr>
          <w:rFonts w:ascii="Arial" w:hAnsi="Arial" w:cs="Arial"/>
        </w:rPr>
        <w:t xml:space="preserve"> </w:t>
      </w:r>
      <w:r w:rsidR="00F26C49">
        <w:rPr>
          <w:rFonts w:ascii="Arial" w:hAnsi="Arial" w:cs="Arial"/>
        </w:rPr>
        <w:t>effettuare una validazione clinica del</w:t>
      </w:r>
      <w:r w:rsidR="00F22766">
        <w:rPr>
          <w:rFonts w:ascii="Arial" w:hAnsi="Arial" w:cs="Arial"/>
        </w:rPr>
        <w:t>l’efficacia e sicurezza</w:t>
      </w:r>
      <w:r w:rsidR="00F26C49">
        <w:rPr>
          <w:rFonts w:ascii="Arial" w:hAnsi="Arial" w:cs="Arial"/>
        </w:rPr>
        <w:t xml:space="preserve"> </w:t>
      </w:r>
      <w:r w:rsidR="00F22766">
        <w:rPr>
          <w:rFonts w:ascii="Arial" w:hAnsi="Arial" w:cs="Arial"/>
        </w:rPr>
        <w:t xml:space="preserve">del </w:t>
      </w:r>
      <w:r w:rsidR="00F26C49">
        <w:rPr>
          <w:rFonts w:ascii="Arial" w:hAnsi="Arial" w:cs="Arial"/>
        </w:rPr>
        <w:t>trattamento</w:t>
      </w:r>
      <w:r w:rsidR="008565F8">
        <w:rPr>
          <w:rFonts w:ascii="Arial" w:hAnsi="Arial" w:cs="Arial"/>
        </w:rPr>
        <w:t xml:space="preserve"> stesso sull’uomo</w:t>
      </w:r>
      <w:r w:rsidR="008C6CF6">
        <w:rPr>
          <w:rFonts w:ascii="Arial" w:hAnsi="Arial" w:cs="Arial"/>
        </w:rPr>
        <w:t>”.</w:t>
      </w:r>
    </w:p>
    <w:p w14:paraId="4FE35FBA" w14:textId="77777777" w:rsidR="00612CF4" w:rsidRDefault="00C86F41" w:rsidP="00C86F41">
      <w:pPr>
        <w:pStyle w:val="xmsonormal"/>
        <w:jc w:val="both"/>
        <w:rPr>
          <w:rFonts w:ascii="Arial" w:hAnsi="Arial" w:cs="Arial"/>
          <w:b/>
          <w:i/>
          <w:color w:val="C00000"/>
        </w:rPr>
      </w:pPr>
      <w:r w:rsidRPr="000B232A">
        <w:rPr>
          <w:rFonts w:ascii="Arial" w:hAnsi="Arial" w:cs="Arial"/>
          <w:b/>
          <w:i/>
          <w:color w:val="C00000"/>
        </w:rPr>
        <w:t>Per interviste e approfondimenti  Giovanna Paolone: 3280160485</w:t>
      </w:r>
    </w:p>
    <w:p w14:paraId="7AEF585A" w14:textId="77777777" w:rsidR="00612CF4" w:rsidRDefault="00612CF4" w:rsidP="00C86F41">
      <w:pPr>
        <w:pStyle w:val="xmsonormal"/>
        <w:jc w:val="both"/>
        <w:rPr>
          <w:rFonts w:ascii="Arial" w:hAnsi="Arial" w:cs="Arial"/>
          <w:b/>
          <w:i/>
          <w:color w:val="C00000"/>
        </w:rPr>
      </w:pPr>
    </w:p>
    <w:p w14:paraId="2EEDBC2A" w14:textId="78DEF5C3" w:rsidR="00C86F41" w:rsidRPr="00C86F41" w:rsidRDefault="00C86F41" w:rsidP="00C86F41">
      <w:pPr>
        <w:pStyle w:val="xmsonormal"/>
        <w:jc w:val="both"/>
        <w:rPr>
          <w:i/>
        </w:rPr>
      </w:pPr>
      <w:r w:rsidRPr="00C86F41">
        <w:rPr>
          <w:rFonts w:ascii="Arial" w:hAnsi="Arial" w:cs="Arial"/>
          <w:b/>
          <w:i/>
        </w:rPr>
        <w:t xml:space="preserve">In allegato foto della ricercatrice e della microcapsula </w:t>
      </w:r>
      <w:r w:rsidRPr="00C86F41">
        <w:rPr>
          <w:rFonts w:ascii="Arial" w:hAnsi="Arial" w:cs="Arial"/>
          <w:b/>
          <w:i/>
        </w:rPr>
        <w:t>(</w:t>
      </w:r>
      <w:r>
        <w:rPr>
          <w:rFonts w:ascii="Arial" w:hAnsi="Arial" w:cs="Arial"/>
          <w:b/>
          <w:i/>
        </w:rPr>
        <w:t>Fig.</w:t>
      </w:r>
      <w:r w:rsidRPr="00C86F41">
        <w:rPr>
          <w:rFonts w:ascii="Arial" w:hAnsi="Arial" w:cs="Arial"/>
          <w:b/>
          <w:i/>
        </w:rPr>
        <w:t>1)</w:t>
      </w:r>
      <w:r w:rsidRPr="00C86F41">
        <w:rPr>
          <w:rFonts w:ascii="Arial" w:hAnsi="Arial" w:cs="Arial"/>
          <w:i/>
        </w:rPr>
        <w:t xml:space="preserve"> </w:t>
      </w:r>
      <w:r w:rsidRPr="00C86F41">
        <w:rPr>
          <w:rFonts w:ascii="Arial" w:hAnsi="Arial" w:cs="Arial"/>
          <w:i/>
        </w:rPr>
        <w:t xml:space="preserve">che contiene una </w:t>
      </w:r>
      <w:r w:rsidRPr="00C86F41">
        <w:rPr>
          <w:rFonts w:ascii="Arial" w:hAnsi="Arial" w:cs="Arial"/>
          <w:i/>
        </w:rPr>
        <w:t xml:space="preserve">membrana </w:t>
      </w:r>
      <w:r w:rsidRPr="00C86F41">
        <w:rPr>
          <w:rFonts w:ascii="Arial" w:hAnsi="Arial" w:cs="Arial"/>
          <w:i/>
        </w:rPr>
        <w:t xml:space="preserve">che </w:t>
      </w:r>
      <w:r w:rsidRPr="00C86F41">
        <w:rPr>
          <w:rFonts w:ascii="Arial" w:hAnsi="Arial" w:cs="Arial"/>
          <w:i/>
        </w:rPr>
        <w:t>previene la reazione immunitaria, permette ai nutrienti di accedere alle cellule e al fattore terapeutico (GDNF) di essere rilasciato direttamente nell’area cerebrale danneggiata. L'ingrandimento</w:t>
      </w:r>
      <w:r w:rsidR="00612CF4">
        <w:rPr>
          <w:rFonts w:ascii="Arial" w:hAnsi="Arial" w:cs="Arial"/>
          <w:i/>
        </w:rPr>
        <w:t xml:space="preserve"> </w:t>
      </w:r>
      <w:r w:rsidRPr="00C86F41">
        <w:rPr>
          <w:rFonts w:ascii="Arial" w:hAnsi="Arial" w:cs="Arial"/>
          <w:i/>
        </w:rPr>
        <w:t>mostra le cellule all'interno della microcapsula.</w:t>
      </w:r>
    </w:p>
    <w:p w14:paraId="7158736B" w14:textId="77777777" w:rsidR="00C86F41" w:rsidRDefault="00C86F41" w:rsidP="00C86F41">
      <w:pPr>
        <w:pStyle w:val="xmsonormal"/>
        <w:jc w:val="both"/>
      </w:pPr>
    </w:p>
    <w:p w14:paraId="028BC65E" w14:textId="0EF06532" w:rsidR="00274F43" w:rsidRPr="000B232A" w:rsidRDefault="00274F43" w:rsidP="00CD053B">
      <w:pPr>
        <w:jc w:val="both"/>
        <w:rPr>
          <w:rFonts w:ascii="Arial" w:hAnsi="Arial" w:cs="Arial"/>
        </w:rPr>
      </w:pPr>
    </w:p>
    <w:p w14:paraId="39B8CB32" w14:textId="77777777" w:rsidR="001F76A9" w:rsidRDefault="001F76A9" w:rsidP="001F76A9">
      <w:pPr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Università degli Studi di Verona</w:t>
      </w:r>
    </w:p>
    <w:p w14:paraId="015803D3" w14:textId="77777777" w:rsidR="001F76A9" w:rsidRDefault="001F76A9" w:rsidP="001F76A9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28977425" w14:textId="77777777" w:rsidR="001F76A9" w:rsidRDefault="001F76A9" w:rsidP="001F76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Area Comunicazione</w:t>
      </w:r>
    </w:p>
    <w:p w14:paraId="554F75A6" w14:textId="77777777" w:rsidR="001F76A9" w:rsidRDefault="001F76A9" w:rsidP="001F76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Direzione Comunicazione e Governance</w:t>
      </w:r>
    </w:p>
    <w:p w14:paraId="64614E36" w14:textId="77777777" w:rsidR="001F76A9" w:rsidRDefault="001F76A9" w:rsidP="001F76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045.8028164 - 8015</w:t>
      </w:r>
    </w:p>
    <w:p w14:paraId="04025B2B" w14:textId="77777777" w:rsidR="001F76A9" w:rsidRDefault="001F76A9" w:rsidP="001F76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M. 349.1536099</w:t>
      </w:r>
    </w:p>
    <w:p w14:paraId="69702329" w14:textId="77777777" w:rsidR="008E2D8E" w:rsidRPr="00F66A87" w:rsidRDefault="001F76A9" w:rsidP="004E7B75">
      <w:pPr>
        <w:rPr>
          <w:rFonts w:ascii="Arial" w:hAnsi="Arial" w:cs="Arial"/>
          <w:color w:val="000000"/>
          <w:sz w:val="20"/>
          <w:szCs w:val="20"/>
        </w:rPr>
      </w:pPr>
      <w:r w:rsidRPr="00F66A87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7" w:tgtFrame="_blank" w:history="1">
        <w:r w:rsidRPr="00F66A87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  <w:bookmarkStart w:id="0" w:name="_GoBack"/>
      <w:bookmarkEnd w:id="0"/>
    </w:p>
    <w:sectPr w:rsidR="008E2D8E" w:rsidRPr="00F66A87" w:rsidSect="00274F43">
      <w:headerReference w:type="default" r:id="rId8"/>
      <w:footerReference w:type="default" r:id="rId9"/>
      <w:pgSz w:w="11906" w:h="16838"/>
      <w:pgMar w:top="127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BBF85" w14:textId="77777777" w:rsidR="000F4DB1" w:rsidRDefault="000F4DB1" w:rsidP="00D06FF2">
      <w:r>
        <w:separator/>
      </w:r>
    </w:p>
  </w:endnote>
  <w:endnote w:type="continuationSeparator" w:id="0">
    <w:p w14:paraId="64C0B08D" w14:textId="77777777" w:rsidR="000F4DB1" w:rsidRDefault="000F4DB1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42E69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5A753953" w14:textId="77777777" w:rsidR="00552B3B" w:rsidRDefault="00552B3B" w:rsidP="00552B3B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b/>
        <w:sz w:val="16"/>
        <w:szCs w:val="16"/>
      </w:rPr>
      <w:t xml:space="preserve">Area Comunicazione | </w:t>
    </w:r>
    <w:r>
      <w:rPr>
        <w:rFonts w:ascii="Arial" w:eastAsia="Times New Roman" w:hAnsi="Arial" w:cs="Arial"/>
        <w:sz w:val="16"/>
        <w:szCs w:val="16"/>
      </w:rPr>
      <w:t>Responsabile</w:t>
    </w:r>
    <w:r w:rsidRPr="008A7C88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Tiziana Cavallo</w:t>
    </w:r>
  </w:p>
  <w:p w14:paraId="5E25146B" w14:textId="77777777" w:rsidR="00552B3B" w:rsidRDefault="009F5BC4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hyperlink r:id="rId1" w:history="1">
      <w:r w:rsidR="00552B3B" w:rsidRPr="002E6430">
        <w:rPr>
          <w:rStyle w:val="Collegamentoipertestuale"/>
          <w:rFonts w:ascii="Arial" w:eastAsia="Times New Roman" w:hAnsi="Arial" w:cs="Arial"/>
          <w:sz w:val="16"/>
          <w:szCs w:val="16"/>
        </w:rPr>
        <w:t>www.univr.it</w:t>
      </w:r>
    </w:hyperlink>
    <w:r w:rsidR="00552B3B">
      <w:rPr>
        <w:rFonts w:ascii="Arial" w:eastAsia="Times New Roman" w:hAnsi="Arial" w:cs="Arial"/>
        <w:sz w:val="16"/>
        <w:szCs w:val="16"/>
      </w:rPr>
      <w:t xml:space="preserve"> </w:t>
    </w:r>
    <w:r w:rsidR="00EC3C70">
      <w:rPr>
        <w:rFonts w:ascii="Arial" w:eastAsia="Times New Roman" w:hAnsi="Arial" w:cs="Arial"/>
        <w:sz w:val="16"/>
        <w:szCs w:val="16"/>
      </w:rPr>
      <w:tab/>
    </w:r>
  </w:p>
  <w:p w14:paraId="4F8D42F5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AC61D" w14:textId="77777777" w:rsidR="000F4DB1" w:rsidRDefault="000F4DB1" w:rsidP="00D06FF2">
      <w:r>
        <w:separator/>
      </w:r>
    </w:p>
  </w:footnote>
  <w:footnote w:type="continuationSeparator" w:id="0">
    <w:p w14:paraId="2829A90A" w14:textId="77777777" w:rsidR="000F4DB1" w:rsidRDefault="000F4DB1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9B457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9149BF" wp14:editId="61C70D22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645AAEDD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5F33CE4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F7399D1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149B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14:paraId="645AAEDD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5F33CE4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5F7399D1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2C4FCF28" wp14:editId="0CCB0A66">
          <wp:extent cx="3739419" cy="809625"/>
          <wp:effectExtent l="0" t="0" r="0" b="0"/>
          <wp:docPr id="3" name="Immagine 3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941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trackRevisions/>
  <w:documentProtection w:edit="trackedChange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732D9"/>
    <w:rsid w:val="000B232A"/>
    <w:rsid w:val="000C1074"/>
    <w:rsid w:val="000D2C05"/>
    <w:rsid w:val="000F4DB1"/>
    <w:rsid w:val="00102277"/>
    <w:rsid w:val="00173D75"/>
    <w:rsid w:val="001A5350"/>
    <w:rsid w:val="001F76A9"/>
    <w:rsid w:val="00215A2B"/>
    <w:rsid w:val="00266D6A"/>
    <w:rsid w:val="00274F43"/>
    <w:rsid w:val="002E1408"/>
    <w:rsid w:val="0030776A"/>
    <w:rsid w:val="00315AC5"/>
    <w:rsid w:val="00340AEE"/>
    <w:rsid w:val="003B7BB4"/>
    <w:rsid w:val="003C666F"/>
    <w:rsid w:val="003F3D7F"/>
    <w:rsid w:val="004124C3"/>
    <w:rsid w:val="004D0D54"/>
    <w:rsid w:val="004D2960"/>
    <w:rsid w:val="004E7B75"/>
    <w:rsid w:val="004F095E"/>
    <w:rsid w:val="005467D4"/>
    <w:rsid w:val="00552B3B"/>
    <w:rsid w:val="005B263E"/>
    <w:rsid w:val="00612CF4"/>
    <w:rsid w:val="006855DC"/>
    <w:rsid w:val="006967C9"/>
    <w:rsid w:val="00722BDD"/>
    <w:rsid w:val="00733DEF"/>
    <w:rsid w:val="00742272"/>
    <w:rsid w:val="007F6D1F"/>
    <w:rsid w:val="00805AD1"/>
    <w:rsid w:val="008147C5"/>
    <w:rsid w:val="00835BC3"/>
    <w:rsid w:val="00840A67"/>
    <w:rsid w:val="008565F8"/>
    <w:rsid w:val="008747BF"/>
    <w:rsid w:val="00893A58"/>
    <w:rsid w:val="008C6CF6"/>
    <w:rsid w:val="008E2D8E"/>
    <w:rsid w:val="008F1590"/>
    <w:rsid w:val="008F2CC6"/>
    <w:rsid w:val="009267B2"/>
    <w:rsid w:val="00963194"/>
    <w:rsid w:val="009E19A9"/>
    <w:rsid w:val="009F5BC4"/>
    <w:rsid w:val="00A44AA0"/>
    <w:rsid w:val="00A850A8"/>
    <w:rsid w:val="00A864BF"/>
    <w:rsid w:val="00AA0F7C"/>
    <w:rsid w:val="00AC3B92"/>
    <w:rsid w:val="00AC5282"/>
    <w:rsid w:val="00AE2E6E"/>
    <w:rsid w:val="00B15B69"/>
    <w:rsid w:val="00B24125"/>
    <w:rsid w:val="00B24626"/>
    <w:rsid w:val="00B50986"/>
    <w:rsid w:val="00B63F6A"/>
    <w:rsid w:val="00BE5D76"/>
    <w:rsid w:val="00C53C35"/>
    <w:rsid w:val="00C80417"/>
    <w:rsid w:val="00C86F41"/>
    <w:rsid w:val="00CD053B"/>
    <w:rsid w:val="00D06FF2"/>
    <w:rsid w:val="00D758AF"/>
    <w:rsid w:val="00E6497D"/>
    <w:rsid w:val="00EC3C70"/>
    <w:rsid w:val="00F171BC"/>
    <w:rsid w:val="00F22766"/>
    <w:rsid w:val="00F26C49"/>
    <w:rsid w:val="00F46A75"/>
    <w:rsid w:val="00F60951"/>
    <w:rsid w:val="00F66A87"/>
    <w:rsid w:val="00F77CE0"/>
    <w:rsid w:val="00F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18525"/>
  <w15:docId w15:val="{2AE98EBD-BCFD-493E-8F03-FBA8E1F6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blog-date">
    <w:name w:val="blog-date"/>
    <w:basedOn w:val="Carpredefinitoparagrafo"/>
    <w:rsid w:val="00F66A87"/>
  </w:style>
  <w:style w:type="character" w:customStyle="1" w:styleId="blog-views">
    <w:name w:val="blog-views"/>
    <w:basedOn w:val="Carpredefinitoparagrafo"/>
    <w:rsid w:val="00F66A87"/>
  </w:style>
  <w:style w:type="character" w:styleId="Rimandocommento">
    <w:name w:val="annotation reference"/>
    <w:basedOn w:val="Carpredefinitoparagrafo"/>
    <w:uiPriority w:val="99"/>
    <w:semiHidden/>
    <w:unhideWhenUsed/>
    <w:rsid w:val="00733D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3D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3DEF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3D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3DEF"/>
    <w:rPr>
      <w:rFonts w:eastAsiaTheme="minorEastAsia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8C6CF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customStyle="1" w:styleId="xmsonormal">
    <w:name w:val="x_msonormal"/>
    <w:basedOn w:val="Normale"/>
    <w:rsid w:val="00C86F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DAB3-F77B-4FA6-AFDB-3BDD618C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Roberta Dini</cp:lastModifiedBy>
  <cp:revision>5</cp:revision>
  <cp:lastPrinted>2019-01-24T13:29:00Z</cp:lastPrinted>
  <dcterms:created xsi:type="dcterms:W3CDTF">2019-01-24T14:27:00Z</dcterms:created>
  <dcterms:modified xsi:type="dcterms:W3CDTF">2019-01-24T14:56:00Z</dcterms:modified>
</cp:coreProperties>
</file>