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2" w:rsidRDefault="00AC5282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B53AB5" w:rsidRPr="001B34AD" w:rsidRDefault="008E2D8E" w:rsidP="001B34A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CB32B9">
        <w:rPr>
          <w:rFonts w:ascii="Arial" w:hAnsi="Arial" w:cs="Arial"/>
          <w:sz w:val="20"/>
          <w:szCs w:val="20"/>
        </w:rPr>
        <w:t>27</w:t>
      </w:r>
      <w:r w:rsidR="00173D75">
        <w:rPr>
          <w:rFonts w:ascii="Arial" w:hAnsi="Arial" w:cs="Arial"/>
          <w:sz w:val="20"/>
          <w:szCs w:val="20"/>
        </w:rPr>
        <w:t xml:space="preserve"> </w:t>
      </w:r>
      <w:r w:rsidR="00CB32B9">
        <w:rPr>
          <w:rFonts w:ascii="Arial" w:hAnsi="Arial" w:cs="Arial"/>
          <w:sz w:val="20"/>
          <w:szCs w:val="20"/>
        </w:rPr>
        <w:t xml:space="preserve">febbraio </w:t>
      </w:r>
      <w:r w:rsidR="00173D75">
        <w:rPr>
          <w:rFonts w:ascii="Arial" w:hAnsi="Arial" w:cs="Arial"/>
          <w:sz w:val="20"/>
          <w:szCs w:val="20"/>
        </w:rPr>
        <w:t>2019</w:t>
      </w:r>
    </w:p>
    <w:p w:rsidR="001B34AD" w:rsidRDefault="001B34AD" w:rsidP="001B34AD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ascii="Arial" w:hAnsi="Arial" w:cs="Arial"/>
          <w:b/>
        </w:rPr>
        <w:t>Comunicato stampa</w:t>
      </w:r>
    </w:p>
    <w:p w:rsidR="001B34AD" w:rsidRDefault="001B34AD" w:rsidP="001B34AD">
      <w:pPr>
        <w:pStyle w:val="Titolo1"/>
        <w:jc w:val="center"/>
      </w:pPr>
      <w:r>
        <w:rPr>
          <w:rFonts w:ascii="Arial" w:hAnsi="Arial" w:cs="Arial"/>
          <w:sz w:val="28"/>
          <w:szCs w:val="28"/>
        </w:rPr>
        <w:t>Inaugurato il nuovo</w:t>
      </w:r>
      <w:r>
        <w:rPr>
          <w:rFonts w:ascii="Arial" w:hAnsi="Arial" w:cs="Arial"/>
          <w:sz w:val="28"/>
          <w:szCs w:val="28"/>
        </w:rPr>
        <w:t xml:space="preserve"> Univrstore</w:t>
      </w:r>
    </w:p>
    <w:p w:rsidR="001B34AD" w:rsidRDefault="001B34AD" w:rsidP="001B34AD">
      <w:pPr>
        <w:pStyle w:val="NormaleWeb"/>
        <w:jc w:val="center"/>
      </w:pPr>
      <w:r>
        <w:rPr>
          <w:rFonts w:ascii="Arial" w:hAnsi="Arial" w:cs="Arial"/>
          <w:sz w:val="28"/>
          <w:szCs w:val="28"/>
        </w:rPr>
        <w:t>Lo store</w:t>
      </w:r>
      <w:r>
        <w:rPr>
          <w:rFonts w:ascii="Arial" w:hAnsi="Arial" w:cs="Arial"/>
          <w:sz w:val="28"/>
          <w:szCs w:val="28"/>
        </w:rPr>
        <w:t xml:space="preserve"> spazio promuovere l’identità dell’università di Verona</w:t>
      </w:r>
    </w:p>
    <w:p w:rsidR="001B34AD" w:rsidRDefault="001B34AD" w:rsidP="001B34AD">
      <w:pPr>
        <w:pStyle w:val="NormaleWeb"/>
        <w:jc w:val="center"/>
      </w:pPr>
    </w:p>
    <w:p w:rsidR="001B34AD" w:rsidRPr="001B34AD" w:rsidRDefault="001B34AD" w:rsidP="001B34AD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1B34AD">
        <w:rPr>
          <w:rFonts w:ascii="Arial" w:hAnsi="Arial" w:cs="Arial"/>
          <w:b/>
          <w:bCs/>
        </w:rPr>
        <w:t xml:space="preserve">Un rinnovato spazio con un’immagine sempre più moderna e inserito in un contesto storico della città, il Chiostro San Francesco di Veronetta, cuore dell’ateneo. È questo il nuovo volto di Univrstore, inaugurato il 27 febbraio con l’obiettivo di promuovere l’identità dell’università di Verona. A inaugurare il nuovo store sono stati </w:t>
      </w:r>
      <w:r w:rsidRPr="001B34AD">
        <w:rPr>
          <w:rStyle w:val="Enfasigrassetto"/>
          <w:rFonts w:ascii="Arial" w:hAnsi="Arial" w:cs="Arial"/>
        </w:rPr>
        <w:t>il rettore Nicola Sartor, la direttrice generale Giancarla Masè e la presidente del Consiglio degli studenti Elena Lucia Zumerle</w:t>
      </w:r>
      <w:r w:rsidRPr="001B34AD">
        <w:rPr>
          <w:rStyle w:val="Enfasigrassetto"/>
          <w:rFonts w:ascii="Arial" w:hAnsi="Arial" w:cs="Arial"/>
          <w:b w:val="0"/>
        </w:rPr>
        <w:t xml:space="preserve">. </w:t>
      </w:r>
    </w:p>
    <w:p w:rsidR="001B34AD" w:rsidRDefault="001B34AD" w:rsidP="001B34AD">
      <w:pPr>
        <w:pStyle w:val="NormaleWeb"/>
        <w:spacing w:before="0" w:beforeAutospacing="0" w:after="0" w:afterAutospacing="0" w:line="480" w:lineRule="auto"/>
        <w:jc w:val="both"/>
      </w:pPr>
      <w:r>
        <w:rPr>
          <w:rStyle w:val="Enfasigrassetto"/>
          <w:rFonts w:ascii="Arial" w:hAnsi="Arial" w:cs="Arial"/>
          <w:b w:val="0"/>
        </w:rPr>
        <w:t xml:space="preserve">“Grazie al nuovo store - ha spiegato Sartor -  la comunità studentesca, sempre più coesa e partecipe alla vita universitaria, potrà sentire rafforzato il proprio senso di appartenenza al nostro ateneo”. Dello stesso parere Zumerle che ha sottolineato come il nuovo punto vendita contribuirà a rafforzare il senso di comunità di ragazze e ragazzi iscritti a Univr. </w:t>
      </w:r>
    </w:p>
    <w:p w:rsidR="001B34AD" w:rsidRDefault="001B34AD" w:rsidP="001B34AD">
      <w:pPr>
        <w:pStyle w:val="NormaleWeb"/>
        <w:spacing w:before="0" w:beforeAutospacing="0" w:after="0" w:afterAutospacing="0" w:line="480" w:lineRule="auto"/>
        <w:jc w:val="both"/>
      </w:pPr>
      <w:r>
        <w:rPr>
          <w:rFonts w:ascii="Arial" w:hAnsi="Arial" w:cs="Arial"/>
        </w:rPr>
        <w:t xml:space="preserve">Univrstore promuove l’identità dell’università di Verona attraverso il suo nuovo merchandising e si propone come punto di aggregazione per la comunità universitaria e per i cittadini. A occuparsi della nuova collezione dei prodotti firmati Univr, in accordo con l’Area comunicazione di ateneo, sarà la ditta </w:t>
      </w:r>
      <w:hyperlink r:id="rId6" w:history="1">
        <w:r>
          <w:rPr>
            <w:rStyle w:val="Collegamentoipertestuale"/>
            <w:rFonts w:ascii="Arial" w:hAnsi="Arial" w:cs="Arial"/>
          </w:rPr>
          <w:t>Thesy srl</w:t>
        </w:r>
      </w:hyperlink>
      <w:r>
        <w:rPr>
          <w:rFonts w:ascii="Arial" w:hAnsi="Arial" w:cs="Arial"/>
        </w:rPr>
        <w:t xml:space="preserve"> cui è affidata la gestione commerciale dell’attività, in via sperimentale e per la durata di 2 anni. A breve sarà, inoltre, possibile acquistare i prodotti anche online sul sito di e-commerce dedicato.</w:t>
      </w:r>
    </w:p>
    <w:p w:rsidR="000973D9" w:rsidRDefault="000973D9" w:rsidP="001B34AD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0973D9" w:rsidRDefault="000973D9" w:rsidP="001B34AD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1B34AD" w:rsidRDefault="001B34AD" w:rsidP="001B34AD">
      <w:pPr>
        <w:pStyle w:val="NormaleWeb"/>
        <w:spacing w:before="0" w:beforeAutospacing="0" w:after="0" w:afterAutospacing="0" w:line="480" w:lineRule="auto"/>
        <w:jc w:val="both"/>
      </w:pPr>
      <w:bookmarkStart w:id="0" w:name="_GoBack"/>
      <w:bookmarkEnd w:id="0"/>
      <w:r>
        <w:rPr>
          <w:rFonts w:ascii="Arial" w:hAnsi="Arial" w:cs="Arial"/>
        </w:rPr>
        <w:t>Il progetto, tra gli obiettivi strategici dell’ateneo, promuove e sviluppa azioni e attività per il rilancio della comunità di studenti, docenti e personale tecnico-amministrativo dell’ateneo scaligero, un’istituzione simbolo della città in cui è nato e vive.</w:t>
      </w:r>
      <w:r>
        <w:t xml:space="preserve"> </w:t>
      </w:r>
    </w:p>
    <w:p w:rsidR="001B34AD" w:rsidRDefault="001B34AD" w:rsidP="001B34AD">
      <w:pPr>
        <w:pStyle w:val="NormaleWeb"/>
        <w:spacing w:before="0" w:beforeAutospacing="0" w:after="0" w:afterAutospacing="0" w:line="480" w:lineRule="auto"/>
        <w:jc w:val="both"/>
      </w:pPr>
      <w:r>
        <w:rPr>
          <w:rFonts w:ascii="Arial" w:hAnsi="Arial" w:cs="Arial"/>
        </w:rPr>
        <w:t> </w:t>
      </w:r>
    </w:p>
    <w:p w:rsidR="00B53AB5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B53AB5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B53AB5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B53AB5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B53AB5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B53AB5" w:rsidRPr="00D25DB2" w:rsidRDefault="00B53AB5" w:rsidP="008A1322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303463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303463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303463" w:rsidRDefault="001F76A9" w:rsidP="004E7B75">
      <w:pPr>
        <w:rPr>
          <w:rFonts w:ascii="Arial" w:hAnsi="Arial" w:cs="Arial"/>
          <w:color w:val="000000"/>
          <w:sz w:val="20"/>
          <w:szCs w:val="20"/>
        </w:rPr>
      </w:pPr>
      <w:r w:rsidRPr="0030346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0346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03463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86" w:rsidRDefault="00F72586" w:rsidP="00D06FF2">
      <w:r>
        <w:separator/>
      </w:r>
    </w:p>
  </w:endnote>
  <w:endnote w:type="continuationSeparator" w:id="0">
    <w:p w:rsidR="00F72586" w:rsidRDefault="00F7258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0973D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86" w:rsidRDefault="00F72586" w:rsidP="00D06FF2">
      <w:r>
        <w:separator/>
      </w:r>
    </w:p>
  </w:footnote>
  <w:footnote w:type="continuationSeparator" w:id="0">
    <w:p w:rsidR="00F72586" w:rsidRDefault="00F7258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973D9"/>
    <w:rsid w:val="000C1074"/>
    <w:rsid w:val="000D2C05"/>
    <w:rsid w:val="00102277"/>
    <w:rsid w:val="00173D75"/>
    <w:rsid w:val="001950DA"/>
    <w:rsid w:val="001B34AD"/>
    <w:rsid w:val="001F76A9"/>
    <w:rsid w:val="00266D6A"/>
    <w:rsid w:val="00303463"/>
    <w:rsid w:val="00315AC5"/>
    <w:rsid w:val="00340AEE"/>
    <w:rsid w:val="003C666F"/>
    <w:rsid w:val="003F3D7F"/>
    <w:rsid w:val="004124C3"/>
    <w:rsid w:val="004D2960"/>
    <w:rsid w:val="004E7B75"/>
    <w:rsid w:val="004F095E"/>
    <w:rsid w:val="00552B3B"/>
    <w:rsid w:val="00554923"/>
    <w:rsid w:val="00616887"/>
    <w:rsid w:val="006855DC"/>
    <w:rsid w:val="006967C9"/>
    <w:rsid w:val="00733CF4"/>
    <w:rsid w:val="007F6D1F"/>
    <w:rsid w:val="00805AD1"/>
    <w:rsid w:val="008147C5"/>
    <w:rsid w:val="0083006D"/>
    <w:rsid w:val="00840A67"/>
    <w:rsid w:val="008A1322"/>
    <w:rsid w:val="008E2D8E"/>
    <w:rsid w:val="008F1590"/>
    <w:rsid w:val="008F2CC6"/>
    <w:rsid w:val="009267B2"/>
    <w:rsid w:val="00963194"/>
    <w:rsid w:val="00A44AA0"/>
    <w:rsid w:val="00A850A8"/>
    <w:rsid w:val="00A864BF"/>
    <w:rsid w:val="00AA0F7C"/>
    <w:rsid w:val="00AC5282"/>
    <w:rsid w:val="00AE2E6E"/>
    <w:rsid w:val="00B15B69"/>
    <w:rsid w:val="00B53AB5"/>
    <w:rsid w:val="00C80417"/>
    <w:rsid w:val="00CB32B9"/>
    <w:rsid w:val="00D06FF2"/>
    <w:rsid w:val="00D25DB2"/>
    <w:rsid w:val="00D758AF"/>
    <w:rsid w:val="00E6497D"/>
    <w:rsid w:val="00EC3C70"/>
    <w:rsid w:val="00F60951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41A6C"/>
  <w15:docId w15:val="{E2970D46-7B74-4A4A-9550-91B953C2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blog-date">
    <w:name w:val="blog-date"/>
    <w:basedOn w:val="Carpredefinitoparagrafo"/>
    <w:rsid w:val="001950DA"/>
  </w:style>
  <w:style w:type="character" w:customStyle="1" w:styleId="blog-views">
    <w:name w:val="blog-views"/>
    <w:basedOn w:val="Carpredefinitoparagrafo"/>
    <w:rsid w:val="0019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yservic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12</cp:revision>
  <cp:lastPrinted>2019-02-27T10:02:00Z</cp:lastPrinted>
  <dcterms:created xsi:type="dcterms:W3CDTF">2019-02-18T11:58:00Z</dcterms:created>
  <dcterms:modified xsi:type="dcterms:W3CDTF">2019-02-27T11:41:00Z</dcterms:modified>
</cp:coreProperties>
</file>