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E1D60" w:rsidRPr="00B42809" w:rsidRDefault="00C474B7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 a.2019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C474B7">
        <w:rPr>
          <w:rFonts w:ascii="Arial" w:hAnsi="Arial" w:cs="Arial"/>
          <w:sz w:val="20"/>
          <w:szCs w:val="20"/>
        </w:rPr>
        <w:t>2 aprile</w:t>
      </w:r>
    </w:p>
    <w:p w:rsidR="007301B4" w:rsidRDefault="007301B4" w:rsidP="007301B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E2D8E" w:rsidRPr="008E2D8E" w:rsidRDefault="008E2D8E" w:rsidP="008E2D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E2D8E">
        <w:rPr>
          <w:rFonts w:ascii="Arial" w:hAnsi="Arial" w:cs="Arial"/>
          <w:b/>
        </w:rPr>
        <w:t>Comunicato stampa</w:t>
      </w:r>
    </w:p>
    <w:p w:rsidR="00512225" w:rsidRPr="00512225" w:rsidRDefault="00512225" w:rsidP="00C474B7">
      <w:pPr>
        <w:pStyle w:val="Corpodeltesto2"/>
        <w:spacing w:before="120" w:after="0" w:line="276" w:lineRule="auto"/>
        <w:ind w:left="284"/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  <w:r w:rsidRPr="00512225">
        <w:rPr>
          <w:rFonts w:ascii="Arial" w:hAnsi="Arial" w:cs="Arial"/>
          <w:b/>
          <w:bCs/>
          <w:sz w:val="32"/>
          <w:szCs w:val="32"/>
          <w:lang w:val="it-IT"/>
        </w:rPr>
        <w:t>Premiazione dei “Neolaureati dell’Anno” di Economia</w:t>
      </w:r>
    </w:p>
    <w:p w:rsidR="00512225" w:rsidRPr="00C474B7" w:rsidRDefault="00C474B7" w:rsidP="00C474B7">
      <w:pPr>
        <w:pStyle w:val="Corpodeltesto2"/>
        <w:spacing w:after="0" w:line="276" w:lineRule="auto"/>
        <w:ind w:left="142"/>
        <w:jc w:val="center"/>
        <w:rPr>
          <w:rFonts w:ascii="Arial" w:hAnsi="Arial" w:cs="Arial"/>
          <w:b/>
          <w:bCs/>
          <w:color w:val="auto"/>
          <w:szCs w:val="24"/>
          <w:lang w:val="it-IT"/>
        </w:rPr>
      </w:pPr>
      <w:r>
        <w:rPr>
          <w:rFonts w:ascii="Arial" w:hAnsi="Arial" w:cs="Arial"/>
          <w:b/>
          <w:bCs/>
          <w:color w:val="auto"/>
          <w:szCs w:val="24"/>
          <w:lang w:val="it-IT"/>
        </w:rPr>
        <w:t xml:space="preserve">Il </w:t>
      </w:r>
      <w:r w:rsidRPr="00C474B7">
        <w:rPr>
          <w:rFonts w:ascii="Arial" w:hAnsi="Arial" w:cs="Arial"/>
          <w:b/>
          <w:bCs/>
          <w:color w:val="auto"/>
          <w:szCs w:val="24"/>
          <w:lang w:val="it-IT"/>
        </w:rPr>
        <w:t xml:space="preserve">3 e 4 </w:t>
      </w:r>
      <w:r w:rsidR="00352717">
        <w:rPr>
          <w:rFonts w:ascii="Arial" w:hAnsi="Arial" w:cs="Arial"/>
          <w:b/>
          <w:bCs/>
          <w:color w:val="auto"/>
          <w:szCs w:val="24"/>
          <w:lang w:val="it-IT"/>
        </w:rPr>
        <w:t>a</w:t>
      </w:r>
      <w:r w:rsidRPr="00C474B7">
        <w:rPr>
          <w:rFonts w:ascii="Arial" w:hAnsi="Arial" w:cs="Arial"/>
          <w:b/>
          <w:bCs/>
          <w:color w:val="auto"/>
          <w:szCs w:val="24"/>
          <w:lang w:val="it-IT"/>
        </w:rPr>
        <w:t>prile</w:t>
      </w:r>
      <w:r>
        <w:rPr>
          <w:rFonts w:ascii="Arial" w:hAnsi="Arial" w:cs="Arial"/>
          <w:bCs/>
          <w:color w:val="auto"/>
          <w:szCs w:val="24"/>
          <w:lang w:val="it-IT"/>
        </w:rPr>
        <w:t xml:space="preserve">, </w:t>
      </w:r>
      <w:r w:rsidRPr="00C474B7">
        <w:rPr>
          <w:rFonts w:ascii="Arial" w:hAnsi="Arial" w:cs="Arial"/>
          <w:b/>
          <w:bCs/>
          <w:color w:val="auto"/>
          <w:szCs w:val="24"/>
          <w:lang w:val="it-IT"/>
        </w:rPr>
        <w:t>a</w:t>
      </w:r>
      <w:r w:rsidR="00512225" w:rsidRPr="00C474B7">
        <w:rPr>
          <w:rFonts w:ascii="Arial" w:hAnsi="Arial" w:cs="Arial"/>
          <w:b/>
          <w:bCs/>
          <w:color w:val="auto"/>
          <w:szCs w:val="24"/>
          <w:lang w:val="it-IT"/>
        </w:rPr>
        <w:t>ula Magna Santa Marta</w:t>
      </w:r>
      <w:r>
        <w:rPr>
          <w:rFonts w:ascii="Arial" w:hAnsi="Arial" w:cs="Arial"/>
          <w:b/>
          <w:bCs/>
          <w:color w:val="auto"/>
          <w:szCs w:val="24"/>
          <w:lang w:val="it-IT"/>
        </w:rPr>
        <w:t xml:space="preserve"> </w:t>
      </w:r>
    </w:p>
    <w:p w:rsidR="00512225" w:rsidRPr="00C474B7" w:rsidRDefault="00C474B7" w:rsidP="00C474B7">
      <w:pPr>
        <w:pStyle w:val="Corpodeltesto2"/>
        <w:spacing w:after="0" w:line="276" w:lineRule="auto"/>
        <w:ind w:left="142"/>
        <w:jc w:val="center"/>
        <w:rPr>
          <w:rFonts w:ascii="Arial" w:hAnsi="Arial" w:cs="Arial"/>
          <w:b/>
          <w:bCs/>
          <w:color w:val="auto"/>
          <w:szCs w:val="24"/>
          <w:lang w:val="it-IT"/>
        </w:rPr>
      </w:pPr>
      <w:r>
        <w:rPr>
          <w:rFonts w:ascii="Arial" w:hAnsi="Arial" w:cs="Arial"/>
          <w:b/>
          <w:bCs/>
          <w:color w:val="auto"/>
          <w:szCs w:val="24"/>
          <w:lang w:val="it-IT"/>
        </w:rPr>
        <w:t>V</w:t>
      </w:r>
      <w:r w:rsidRPr="00C474B7">
        <w:rPr>
          <w:rFonts w:ascii="Arial" w:hAnsi="Arial" w:cs="Arial"/>
          <w:b/>
          <w:bCs/>
          <w:color w:val="auto"/>
          <w:szCs w:val="24"/>
          <w:lang w:val="it-IT"/>
        </w:rPr>
        <w:t>ia Cantarane 24, Verona</w:t>
      </w:r>
    </w:p>
    <w:p w:rsidR="00C474B7" w:rsidRPr="00512225" w:rsidRDefault="00C474B7" w:rsidP="00C474B7">
      <w:pPr>
        <w:pStyle w:val="Corpodeltesto2"/>
        <w:spacing w:after="0"/>
        <w:ind w:left="142"/>
        <w:jc w:val="center"/>
        <w:rPr>
          <w:rFonts w:ascii="Arial" w:hAnsi="Arial" w:cs="Arial"/>
          <w:bCs/>
          <w:color w:val="auto"/>
          <w:szCs w:val="24"/>
          <w:lang w:val="it-IT"/>
        </w:rPr>
      </w:pPr>
    </w:p>
    <w:p w:rsidR="00512225" w:rsidRPr="00CF0779" w:rsidRDefault="00512225" w:rsidP="00512225">
      <w:pPr>
        <w:ind w:left="567" w:right="425"/>
        <w:jc w:val="both"/>
        <w:rPr>
          <w:rFonts w:ascii="Arial" w:hAnsi="Arial" w:cs="Arial"/>
          <w:b/>
          <w:color w:val="000000"/>
          <w:szCs w:val="28"/>
        </w:rPr>
      </w:pPr>
      <w:r w:rsidRPr="00CF0779">
        <w:rPr>
          <w:rFonts w:ascii="Arial" w:hAnsi="Arial" w:cs="Arial"/>
          <w:b/>
          <w:color w:val="000000"/>
          <w:szCs w:val="28"/>
        </w:rPr>
        <w:t xml:space="preserve">A Verona sono sei i “Neolaureati dell’anno” della scuola di Economia e management: quattro dottori magistrali e due laureati triennali. Nell’ateneo scaligero verrà assegnato il primo premio del concorso “Scrivi un articolo tratto dalla tua tesi”. Le premiazioni si terranno il 3 e il 4 aprile nell’aula magna di Santa Marta, via Cantarane 24. </w:t>
      </w:r>
      <w:bookmarkStart w:id="0" w:name="_GoBack"/>
      <w:bookmarkEnd w:id="0"/>
    </w:p>
    <w:p w:rsidR="00512225" w:rsidRPr="00512225" w:rsidRDefault="00512225" w:rsidP="00512225">
      <w:pPr>
        <w:tabs>
          <w:tab w:val="left" w:pos="1771"/>
          <w:tab w:val="left" w:pos="5457"/>
        </w:tabs>
        <w:rPr>
          <w:rFonts w:ascii="Arial" w:hAnsi="Arial" w:cs="Arial"/>
          <w:b/>
          <w:bCs/>
          <w:sz w:val="20"/>
          <w:szCs w:val="20"/>
        </w:rPr>
      </w:pPr>
      <w:r w:rsidRPr="00512225">
        <w:rPr>
          <w:rFonts w:ascii="Arial" w:hAnsi="Arial" w:cs="Arial"/>
          <w:b/>
          <w:bCs/>
          <w:iCs/>
          <w:sz w:val="32"/>
          <w:szCs w:val="32"/>
        </w:rPr>
        <w:tab/>
      </w:r>
      <w:r w:rsidRPr="00512225">
        <w:rPr>
          <w:rFonts w:ascii="Arial" w:hAnsi="Arial" w:cs="Arial"/>
          <w:b/>
          <w:bCs/>
          <w:iCs/>
          <w:sz w:val="32"/>
          <w:szCs w:val="32"/>
        </w:rPr>
        <w:tab/>
      </w:r>
    </w:p>
    <w:p w:rsidR="007301B4" w:rsidRPr="00352717" w:rsidRDefault="00512225" w:rsidP="00CF0779">
      <w:pPr>
        <w:tabs>
          <w:tab w:val="left" w:pos="1771"/>
          <w:tab w:val="left" w:pos="5457"/>
        </w:tabs>
        <w:ind w:left="567" w:right="425"/>
        <w:jc w:val="both"/>
        <w:rPr>
          <w:rFonts w:ascii="Arial" w:eastAsia="Times New Roman" w:hAnsi="Arial" w:cs="Arial"/>
          <w:noProof/>
          <w:lang w:eastAsia="de-DE"/>
        </w:rPr>
      </w:pPr>
      <w:r w:rsidRPr="00352717">
        <w:rPr>
          <w:rFonts w:ascii="Arial" w:eastAsia="Times New Roman" w:hAnsi="Arial" w:cs="Arial"/>
          <w:b/>
          <w:noProof/>
          <w:lang w:eastAsia="de-DE"/>
        </w:rPr>
        <w:t>Il 3 aprile</w:t>
      </w:r>
      <w:r w:rsidR="008E4306" w:rsidRPr="00352717">
        <w:rPr>
          <w:rFonts w:ascii="Arial" w:eastAsia="Times New Roman" w:hAnsi="Arial" w:cs="Arial"/>
          <w:b/>
          <w:noProof/>
          <w:lang w:eastAsia="de-DE"/>
        </w:rPr>
        <w:t>,</w:t>
      </w:r>
      <w:r w:rsidRPr="00352717">
        <w:rPr>
          <w:rFonts w:ascii="Arial" w:eastAsia="Times New Roman" w:hAnsi="Arial" w:cs="Arial"/>
          <w:b/>
          <w:noProof/>
          <w:lang w:eastAsia="de-DE"/>
        </w:rPr>
        <w:t xml:space="preserve"> alle </w:t>
      </w:r>
      <w:r w:rsidR="00C474B7" w:rsidRPr="00352717">
        <w:rPr>
          <w:rFonts w:ascii="Arial" w:eastAsia="Times New Roman" w:hAnsi="Arial" w:cs="Arial"/>
          <w:b/>
          <w:noProof/>
          <w:lang w:eastAsia="de-DE"/>
        </w:rPr>
        <w:t>14</w:t>
      </w:r>
      <w:r w:rsidR="008E4306" w:rsidRPr="00352717">
        <w:rPr>
          <w:rFonts w:ascii="Arial" w:eastAsia="Times New Roman" w:hAnsi="Arial" w:cs="Arial"/>
          <w:noProof/>
          <w:lang w:eastAsia="de-DE"/>
        </w:rPr>
        <w:t>,</w:t>
      </w:r>
      <w:r w:rsidRPr="00352717">
        <w:rPr>
          <w:rFonts w:ascii="Arial" w:eastAsia="Times New Roman" w:hAnsi="Arial" w:cs="Arial"/>
          <w:noProof/>
          <w:lang w:eastAsia="de-DE"/>
        </w:rPr>
        <w:t xml:space="preserve"> </w:t>
      </w:r>
      <w:r w:rsidR="00BE1D60" w:rsidRPr="00352717">
        <w:rPr>
          <w:rFonts w:ascii="Arial" w:eastAsia="Times New Roman" w:hAnsi="Arial" w:cs="Arial"/>
          <w:noProof/>
          <w:lang w:eastAsia="de-DE"/>
        </w:rPr>
        <w:t xml:space="preserve">saranno premiti </w:t>
      </w:r>
      <w:r w:rsidRPr="00352717">
        <w:rPr>
          <w:rFonts w:ascii="Arial" w:eastAsia="Times New Roman" w:hAnsi="Arial" w:cs="Arial"/>
          <w:noProof/>
          <w:lang w:eastAsia="de-DE"/>
        </w:rPr>
        <w:t>Katia Brunelli, dottoressa magistrale in Marketing e comunicazione d’impresa con relatore il docente Massimo Guerriero, Elia Valente, laureat</w:t>
      </w:r>
      <w:r w:rsidR="0080496F" w:rsidRPr="00352717">
        <w:rPr>
          <w:rFonts w:ascii="Arial" w:eastAsia="Times New Roman" w:hAnsi="Arial" w:cs="Arial"/>
          <w:noProof/>
          <w:lang w:eastAsia="de-DE"/>
        </w:rPr>
        <w:t>o</w:t>
      </w:r>
      <w:r w:rsidRPr="00352717">
        <w:rPr>
          <w:rFonts w:ascii="Arial" w:eastAsia="Times New Roman" w:hAnsi="Arial" w:cs="Arial"/>
          <w:noProof/>
          <w:lang w:eastAsia="de-DE"/>
        </w:rPr>
        <w:t xml:space="preserve"> magistrale in Economia e legislazione d’impresa, con relatore Riccardo </w:t>
      </w:r>
      <w:proofErr w:type="spellStart"/>
      <w:r w:rsidRPr="00352717">
        <w:rPr>
          <w:rFonts w:ascii="Arial" w:eastAsia="Times New Roman" w:hAnsi="Arial" w:cs="Arial"/>
          <w:noProof/>
          <w:lang w:eastAsia="de-DE"/>
        </w:rPr>
        <w:t>Stacchezzini</w:t>
      </w:r>
      <w:proofErr w:type="spellEnd"/>
      <w:r w:rsidRPr="00352717">
        <w:rPr>
          <w:rFonts w:ascii="Arial" w:eastAsia="Times New Roman" w:hAnsi="Arial" w:cs="Arial"/>
          <w:noProof/>
          <w:lang w:eastAsia="de-DE"/>
        </w:rPr>
        <w:t xml:space="preserve"> e Beatrice Grisi, laureata in Economia aziendale con relatrice la professoressa Veronica De Crescenzo.</w:t>
      </w:r>
    </w:p>
    <w:p w:rsidR="007301B4" w:rsidRPr="00352717" w:rsidRDefault="007301B4" w:rsidP="00CF0779">
      <w:pPr>
        <w:tabs>
          <w:tab w:val="left" w:pos="1771"/>
          <w:tab w:val="left" w:pos="5457"/>
        </w:tabs>
        <w:ind w:left="567" w:right="425"/>
        <w:jc w:val="both"/>
        <w:rPr>
          <w:rFonts w:ascii="Arial" w:eastAsia="Times New Roman" w:hAnsi="Arial" w:cs="Arial"/>
          <w:noProof/>
          <w:lang w:eastAsia="de-DE"/>
        </w:rPr>
      </w:pPr>
    </w:p>
    <w:p w:rsidR="00512225" w:rsidRPr="00352717" w:rsidRDefault="00512225" w:rsidP="00CF0779">
      <w:pPr>
        <w:tabs>
          <w:tab w:val="left" w:pos="1771"/>
          <w:tab w:val="left" w:pos="5457"/>
        </w:tabs>
        <w:ind w:left="567" w:right="425"/>
        <w:jc w:val="both"/>
        <w:rPr>
          <w:rFonts w:ascii="Arial" w:eastAsia="Times New Roman" w:hAnsi="Arial" w:cs="Arial"/>
          <w:noProof/>
          <w:lang w:eastAsia="de-DE"/>
        </w:rPr>
      </w:pPr>
      <w:r w:rsidRPr="00352717">
        <w:rPr>
          <w:rFonts w:ascii="Arial" w:eastAsia="Times New Roman" w:hAnsi="Arial" w:cs="Arial"/>
          <w:b/>
          <w:noProof/>
          <w:lang w:eastAsia="de-DE"/>
        </w:rPr>
        <w:t xml:space="preserve">Il 4 aprile alle </w:t>
      </w:r>
      <w:r w:rsidR="008E4306" w:rsidRPr="00352717">
        <w:rPr>
          <w:rFonts w:ascii="Arial" w:eastAsia="Times New Roman" w:hAnsi="Arial" w:cs="Arial"/>
          <w:b/>
          <w:noProof/>
          <w:lang w:eastAsia="de-DE"/>
        </w:rPr>
        <w:t>11.30</w:t>
      </w:r>
      <w:r w:rsidRPr="00352717">
        <w:rPr>
          <w:rFonts w:ascii="Arial" w:eastAsia="Times New Roman" w:hAnsi="Arial" w:cs="Arial"/>
          <w:noProof/>
          <w:lang w:eastAsia="de-DE"/>
        </w:rPr>
        <w:t xml:space="preserve"> </w:t>
      </w:r>
      <w:r w:rsidR="008E4306" w:rsidRPr="00352717">
        <w:rPr>
          <w:rFonts w:ascii="Arial" w:eastAsia="Times New Roman" w:hAnsi="Arial" w:cs="Arial"/>
          <w:noProof/>
          <w:lang w:eastAsia="de-DE"/>
        </w:rPr>
        <w:t>sarà assegnato</w:t>
      </w:r>
      <w:r w:rsidRPr="00352717">
        <w:rPr>
          <w:rFonts w:ascii="Arial" w:eastAsia="Times New Roman" w:hAnsi="Arial" w:cs="Arial"/>
          <w:noProof/>
          <w:lang w:eastAsia="de-DE"/>
        </w:rPr>
        <w:t xml:space="preserve"> il premio per il concorso “Scrivi un articolo tratto dalla tua tesi” alla prima classificata, Sabrina Chiaramonte, laureata triennale in Economia e commercio con relatore il docente </w:t>
      </w:r>
      <w:proofErr w:type="spellStart"/>
      <w:r w:rsidRPr="00352717">
        <w:rPr>
          <w:rFonts w:ascii="Arial" w:eastAsia="Times New Roman" w:hAnsi="Arial" w:cs="Arial"/>
          <w:noProof/>
          <w:lang w:eastAsia="de-DE"/>
        </w:rPr>
        <w:t>Giam</w:t>
      </w:r>
      <w:proofErr w:type="spellEnd"/>
      <w:r w:rsidRPr="00352717">
        <w:rPr>
          <w:rFonts w:ascii="Arial" w:eastAsia="Times New Roman" w:hAnsi="Arial" w:cs="Arial"/>
          <w:noProof/>
          <w:lang w:eastAsia="de-DE"/>
        </w:rPr>
        <w:t xml:space="preserve"> Pietro Cipriani.</w:t>
      </w:r>
      <w:r w:rsidR="00CF0779" w:rsidRPr="00352717">
        <w:rPr>
          <w:rFonts w:ascii="Arial" w:eastAsia="Times New Roman" w:hAnsi="Arial" w:cs="Arial"/>
          <w:noProof/>
          <w:lang w:eastAsia="de-DE"/>
        </w:rPr>
        <w:t xml:space="preserve"> </w:t>
      </w:r>
      <w:r w:rsidR="008E4306" w:rsidRPr="00352717">
        <w:rPr>
          <w:rFonts w:ascii="Arial" w:eastAsia="Times New Roman" w:hAnsi="Arial" w:cs="Arial"/>
          <w:noProof/>
          <w:lang w:eastAsia="de-DE"/>
        </w:rPr>
        <w:t>Seguiranno</w:t>
      </w:r>
      <w:r w:rsidRPr="00352717">
        <w:rPr>
          <w:rFonts w:ascii="Arial" w:eastAsia="Times New Roman" w:hAnsi="Arial" w:cs="Arial"/>
          <w:noProof/>
          <w:lang w:eastAsia="de-DE"/>
        </w:rPr>
        <w:t xml:space="preserve"> </w:t>
      </w:r>
      <w:r w:rsidR="008E4306" w:rsidRPr="00352717">
        <w:rPr>
          <w:rFonts w:ascii="Arial" w:eastAsia="Times New Roman" w:hAnsi="Arial" w:cs="Arial"/>
          <w:noProof/>
          <w:lang w:eastAsia="de-DE"/>
        </w:rPr>
        <w:t>le premiazioni dei</w:t>
      </w:r>
      <w:r w:rsidRPr="00352717">
        <w:rPr>
          <w:rFonts w:ascii="Arial" w:eastAsia="Times New Roman" w:hAnsi="Arial" w:cs="Arial"/>
          <w:noProof/>
          <w:lang w:eastAsia="de-DE"/>
        </w:rPr>
        <w:t xml:space="preserve"> neolaureat</w:t>
      </w:r>
      <w:r w:rsidR="008E4306" w:rsidRPr="00352717">
        <w:rPr>
          <w:rFonts w:ascii="Arial" w:eastAsia="Times New Roman" w:hAnsi="Arial" w:cs="Arial"/>
          <w:noProof/>
          <w:lang w:eastAsia="de-DE"/>
        </w:rPr>
        <w:t>i</w:t>
      </w:r>
      <w:r w:rsidRPr="00352717">
        <w:rPr>
          <w:rFonts w:ascii="Arial" w:eastAsia="Times New Roman" w:hAnsi="Arial" w:cs="Arial"/>
          <w:noProof/>
          <w:lang w:eastAsia="de-DE"/>
        </w:rPr>
        <w:t xml:space="preserve"> Mirco </w:t>
      </w:r>
      <w:proofErr w:type="spellStart"/>
      <w:r w:rsidRPr="00352717">
        <w:rPr>
          <w:rFonts w:ascii="Arial" w:eastAsia="Times New Roman" w:hAnsi="Arial" w:cs="Arial"/>
          <w:noProof/>
          <w:lang w:eastAsia="de-DE"/>
        </w:rPr>
        <w:t>Monfardini</w:t>
      </w:r>
      <w:proofErr w:type="spellEnd"/>
      <w:r w:rsidR="008E4306" w:rsidRPr="00352717">
        <w:rPr>
          <w:rFonts w:ascii="Arial" w:eastAsia="Times New Roman" w:hAnsi="Arial" w:cs="Arial"/>
          <w:noProof/>
          <w:lang w:eastAsia="de-DE"/>
        </w:rPr>
        <w:t xml:space="preserve">, </w:t>
      </w:r>
      <w:r w:rsidRPr="00352717">
        <w:rPr>
          <w:rFonts w:ascii="Arial" w:eastAsia="Times New Roman" w:hAnsi="Arial" w:cs="Arial"/>
          <w:noProof/>
          <w:lang w:eastAsia="de-DE"/>
        </w:rPr>
        <w:t xml:space="preserve">dottore magistrale in Economics – economia, relatrice la docente Marcelli Veronesi, Anna </w:t>
      </w:r>
      <w:proofErr w:type="spellStart"/>
      <w:r w:rsidRPr="00352717">
        <w:rPr>
          <w:rFonts w:ascii="Arial" w:eastAsia="Times New Roman" w:hAnsi="Arial" w:cs="Arial"/>
          <w:noProof/>
          <w:lang w:eastAsia="de-DE"/>
        </w:rPr>
        <w:t>Trentin</w:t>
      </w:r>
      <w:proofErr w:type="spellEnd"/>
      <w:r w:rsidRPr="00352717">
        <w:rPr>
          <w:rFonts w:ascii="Arial" w:eastAsia="Times New Roman" w:hAnsi="Arial" w:cs="Arial"/>
          <w:noProof/>
          <w:lang w:eastAsia="de-DE"/>
        </w:rPr>
        <w:t xml:space="preserve">, laureata magistrale in Banca e finanza, relatore il professore Roberto Bottiglia e Alice Chesini, dottoressa in Economia e commercio, relatore il docente Diego Lubian. </w:t>
      </w:r>
    </w:p>
    <w:p w:rsidR="00512225" w:rsidRPr="00512225" w:rsidRDefault="00512225" w:rsidP="00512225">
      <w:pPr>
        <w:pStyle w:val="Corpotesto"/>
        <w:ind w:left="567" w:right="425"/>
        <w:jc w:val="both"/>
        <w:rPr>
          <w:color w:val="auto"/>
          <w:sz w:val="24"/>
          <w:szCs w:val="24"/>
          <w:lang w:val="it-IT"/>
        </w:rPr>
      </w:pPr>
    </w:p>
    <w:p w:rsidR="00512225" w:rsidRDefault="00512225" w:rsidP="00512225">
      <w:pPr>
        <w:pStyle w:val="Corpotesto"/>
        <w:ind w:left="567" w:right="425"/>
        <w:jc w:val="both"/>
        <w:rPr>
          <w:color w:val="auto"/>
          <w:sz w:val="24"/>
          <w:szCs w:val="24"/>
          <w:lang w:val="it-IT"/>
        </w:rPr>
      </w:pPr>
      <w:r w:rsidRPr="00512225">
        <w:rPr>
          <w:color w:val="auto"/>
          <w:sz w:val="24"/>
          <w:szCs w:val="24"/>
          <w:lang w:val="it-IT"/>
        </w:rPr>
        <w:t xml:space="preserve">Nata nel 2001 da un’idea dell’Associazione </w:t>
      </w:r>
      <w:r w:rsidR="00B63B7E">
        <w:rPr>
          <w:color w:val="auto"/>
          <w:sz w:val="24"/>
          <w:szCs w:val="24"/>
          <w:lang w:val="it-IT"/>
        </w:rPr>
        <w:t>l</w:t>
      </w:r>
      <w:r w:rsidRPr="00512225">
        <w:rPr>
          <w:color w:val="auto"/>
          <w:sz w:val="24"/>
          <w:szCs w:val="24"/>
          <w:lang w:val="it-IT"/>
        </w:rPr>
        <w:t xml:space="preserve">aureati in </w:t>
      </w:r>
      <w:r w:rsidR="00B63B7E">
        <w:rPr>
          <w:color w:val="auto"/>
          <w:sz w:val="24"/>
          <w:szCs w:val="24"/>
          <w:lang w:val="it-IT"/>
        </w:rPr>
        <w:t>e</w:t>
      </w:r>
      <w:r w:rsidRPr="00512225">
        <w:rPr>
          <w:color w:val="auto"/>
          <w:sz w:val="24"/>
          <w:szCs w:val="24"/>
          <w:lang w:val="it-IT"/>
        </w:rPr>
        <w:t>conomia dell’</w:t>
      </w:r>
      <w:r w:rsidR="00B63B7E">
        <w:rPr>
          <w:color w:val="auto"/>
          <w:sz w:val="24"/>
          <w:szCs w:val="24"/>
          <w:lang w:val="it-IT"/>
        </w:rPr>
        <w:t>u</w:t>
      </w:r>
      <w:r w:rsidR="008E4306">
        <w:rPr>
          <w:color w:val="auto"/>
          <w:sz w:val="24"/>
          <w:szCs w:val="24"/>
          <w:lang w:val="it-IT"/>
        </w:rPr>
        <w:t xml:space="preserve">niversità di Verona, </w:t>
      </w:r>
      <w:r w:rsidR="00BE1D60" w:rsidRPr="00512225">
        <w:rPr>
          <w:color w:val="auto"/>
          <w:sz w:val="24"/>
          <w:szCs w:val="24"/>
          <w:lang w:val="it-IT"/>
        </w:rPr>
        <w:t>Alvec</w:t>
      </w:r>
      <w:r w:rsidRPr="00512225">
        <w:rPr>
          <w:color w:val="auto"/>
          <w:sz w:val="24"/>
          <w:szCs w:val="24"/>
          <w:lang w:val="it-IT"/>
        </w:rPr>
        <w:t xml:space="preserve">, dal 2014 il </w:t>
      </w:r>
      <w:r w:rsidRPr="00352717">
        <w:rPr>
          <w:color w:val="auto"/>
          <w:sz w:val="24"/>
          <w:szCs w:val="24"/>
          <w:lang w:val="it-IT"/>
        </w:rPr>
        <w:t>“Laureato dell’Anno”</w:t>
      </w:r>
      <w:r w:rsidRPr="00512225">
        <w:rPr>
          <w:color w:val="auto"/>
          <w:sz w:val="24"/>
          <w:szCs w:val="24"/>
          <w:lang w:val="it-IT"/>
        </w:rPr>
        <w:t xml:space="preserve"> è un’iniziativa comune dell’università e dell’associazione, è inserita nella programmazione delle attività dell’ateneo e collocata nell’ambito della sessione primaverile degli esami di laurea. In questa edizione saranno premiati, per ciascun corso di laurea della scuola di Economia e </w:t>
      </w:r>
      <w:r w:rsidR="00B63B7E">
        <w:rPr>
          <w:color w:val="auto"/>
          <w:sz w:val="24"/>
          <w:szCs w:val="24"/>
          <w:lang w:val="it-IT"/>
        </w:rPr>
        <w:t>m</w:t>
      </w:r>
      <w:r w:rsidRPr="00512225">
        <w:rPr>
          <w:color w:val="auto"/>
          <w:sz w:val="24"/>
          <w:szCs w:val="24"/>
          <w:lang w:val="it-IT"/>
        </w:rPr>
        <w:t>anagement, i giovani che hanno conseguito la laurea triennale o quella magistrale nell’anno accademico 2017-2018. Per identificare i vincitori viene redatta una speciale classifica alla quale accedono solo i neolaureati con 110 e lode, basata sul più alto punteggio di ammissione all’esame di laurea e sul minor tempo di permanenza in università.</w:t>
      </w:r>
      <w:r w:rsidR="007C6293">
        <w:rPr>
          <w:color w:val="auto"/>
          <w:sz w:val="24"/>
          <w:szCs w:val="24"/>
          <w:lang w:val="it-IT"/>
        </w:rPr>
        <w:t xml:space="preserve"> Le premiazioni si effettuano</w:t>
      </w:r>
      <w:r w:rsidRPr="00512225">
        <w:rPr>
          <w:color w:val="auto"/>
          <w:sz w:val="24"/>
          <w:szCs w:val="24"/>
          <w:lang w:val="it-IT"/>
        </w:rPr>
        <w:t xml:space="preserve"> nella sede nella quale i giovani hanno frequentato i corsi di laurea. </w:t>
      </w:r>
    </w:p>
    <w:p w:rsidR="007301B4" w:rsidRDefault="007301B4" w:rsidP="00512225">
      <w:pPr>
        <w:pStyle w:val="Corpotesto"/>
        <w:ind w:left="567" w:right="425"/>
        <w:jc w:val="both"/>
        <w:rPr>
          <w:color w:val="auto"/>
          <w:sz w:val="24"/>
          <w:szCs w:val="24"/>
          <w:lang w:val="it-IT"/>
        </w:rPr>
      </w:pPr>
    </w:p>
    <w:p w:rsidR="007301B4" w:rsidRPr="00512225" w:rsidRDefault="007301B4" w:rsidP="00512225">
      <w:pPr>
        <w:pStyle w:val="Corpotesto"/>
        <w:ind w:left="567" w:right="425"/>
        <w:jc w:val="both"/>
        <w:rPr>
          <w:color w:val="auto"/>
          <w:sz w:val="24"/>
          <w:szCs w:val="24"/>
          <w:lang w:val="it-IT"/>
        </w:rPr>
      </w:pPr>
    </w:p>
    <w:p w:rsidR="007301B4" w:rsidRPr="00352717" w:rsidRDefault="007301B4" w:rsidP="00CF0779">
      <w:pPr>
        <w:pStyle w:val="Testonormale"/>
        <w:ind w:left="567" w:right="425"/>
        <w:jc w:val="both"/>
        <w:rPr>
          <w:rFonts w:ascii="Arial" w:eastAsia="Times New Roman" w:hAnsi="Arial" w:cs="Arial"/>
          <w:noProof/>
          <w:sz w:val="24"/>
          <w:szCs w:val="24"/>
          <w:lang w:val="it-IT" w:eastAsia="de-DE"/>
        </w:rPr>
      </w:pPr>
    </w:p>
    <w:p w:rsidR="007301B4" w:rsidRPr="00352717" w:rsidRDefault="007301B4" w:rsidP="00CF0779">
      <w:pPr>
        <w:pStyle w:val="Testonormale"/>
        <w:ind w:left="567" w:right="425"/>
        <w:jc w:val="both"/>
        <w:rPr>
          <w:rFonts w:ascii="Arial" w:eastAsia="Times New Roman" w:hAnsi="Arial" w:cs="Arial"/>
          <w:noProof/>
          <w:sz w:val="24"/>
          <w:szCs w:val="24"/>
          <w:lang w:val="it-IT" w:eastAsia="de-DE"/>
        </w:rPr>
      </w:pPr>
    </w:p>
    <w:p w:rsidR="007301B4" w:rsidRPr="00352717" w:rsidRDefault="007301B4" w:rsidP="00CF0779">
      <w:pPr>
        <w:pStyle w:val="Testonormale"/>
        <w:ind w:left="567" w:right="425"/>
        <w:jc w:val="both"/>
        <w:rPr>
          <w:rFonts w:ascii="Arial" w:eastAsia="Times New Roman" w:hAnsi="Arial" w:cs="Arial"/>
          <w:noProof/>
          <w:sz w:val="24"/>
          <w:szCs w:val="24"/>
          <w:lang w:val="it-IT" w:eastAsia="de-DE"/>
        </w:rPr>
      </w:pPr>
    </w:p>
    <w:p w:rsidR="00BE1D60" w:rsidRPr="00352717" w:rsidRDefault="00512225" w:rsidP="00CF0779">
      <w:pPr>
        <w:pStyle w:val="Testonormale"/>
        <w:ind w:left="567" w:right="425"/>
        <w:jc w:val="both"/>
        <w:rPr>
          <w:rFonts w:ascii="Arial" w:eastAsia="Times New Roman" w:hAnsi="Arial" w:cs="Arial"/>
          <w:noProof/>
          <w:sz w:val="24"/>
          <w:szCs w:val="24"/>
          <w:lang w:val="it-IT" w:eastAsia="de-DE"/>
        </w:rPr>
      </w:pPr>
      <w:r w:rsidRPr="00352717">
        <w:rPr>
          <w:rFonts w:ascii="Arial" w:eastAsia="Times New Roman" w:hAnsi="Arial" w:cs="Arial"/>
          <w:noProof/>
          <w:sz w:val="24"/>
          <w:szCs w:val="24"/>
          <w:lang w:val="it-IT" w:eastAsia="de-DE"/>
        </w:rPr>
        <w:t>Ogni anno l’</w:t>
      </w:r>
      <w:proofErr w:type="spellStart"/>
      <w:r w:rsidRPr="00352717">
        <w:rPr>
          <w:rFonts w:ascii="Arial" w:eastAsia="Times New Roman" w:hAnsi="Arial" w:cs="Arial"/>
          <w:noProof/>
          <w:sz w:val="24"/>
          <w:szCs w:val="24"/>
          <w:lang w:val="it-IT" w:eastAsia="de-DE"/>
        </w:rPr>
        <w:t>Alvec</w:t>
      </w:r>
      <w:proofErr w:type="spellEnd"/>
      <w:r w:rsidRPr="00352717">
        <w:rPr>
          <w:rFonts w:ascii="Arial" w:eastAsia="Times New Roman" w:hAnsi="Arial" w:cs="Arial"/>
          <w:noProof/>
          <w:sz w:val="24"/>
          <w:szCs w:val="24"/>
          <w:lang w:val="it-IT" w:eastAsia="de-DE"/>
        </w:rPr>
        <w:t xml:space="preserve"> invita i neolaureati a scrivere un articolo tratto dalla propria tesi. Una commissione dell’associazione esamina i lavori prevenuti e formula una classifica che tiene presente chiarezza, correttezza e capacità di suscitare interesse nel lettore. </w:t>
      </w:r>
    </w:p>
    <w:p w:rsidR="007301B4" w:rsidRPr="00352717" w:rsidRDefault="007301B4" w:rsidP="00CF0779">
      <w:pPr>
        <w:pStyle w:val="Testonormale"/>
        <w:ind w:left="567" w:right="425"/>
        <w:jc w:val="both"/>
        <w:rPr>
          <w:rFonts w:ascii="Arial" w:eastAsia="Times New Roman" w:hAnsi="Arial" w:cs="Arial"/>
          <w:noProof/>
          <w:sz w:val="24"/>
          <w:szCs w:val="24"/>
          <w:lang w:val="it-IT" w:eastAsia="de-DE"/>
        </w:rPr>
      </w:pPr>
    </w:p>
    <w:p w:rsidR="00512225" w:rsidRPr="00352717" w:rsidRDefault="00512225" w:rsidP="00CF0779">
      <w:pPr>
        <w:pStyle w:val="Testonormale"/>
        <w:ind w:left="567" w:right="425"/>
        <w:jc w:val="both"/>
        <w:rPr>
          <w:rFonts w:ascii="Arial" w:eastAsia="Times New Roman" w:hAnsi="Arial" w:cs="Arial"/>
          <w:noProof/>
          <w:sz w:val="24"/>
          <w:szCs w:val="24"/>
          <w:lang w:val="it-IT" w:eastAsia="de-DE"/>
        </w:rPr>
      </w:pPr>
      <w:r w:rsidRPr="00352717">
        <w:rPr>
          <w:rFonts w:ascii="Arial" w:eastAsia="Times New Roman" w:hAnsi="Arial" w:cs="Arial"/>
          <w:noProof/>
          <w:sz w:val="24"/>
          <w:szCs w:val="24"/>
          <w:lang w:val="it-IT" w:eastAsia="de-DE"/>
        </w:rPr>
        <w:t>A tutti i premiati sarà consegnata la “Moneta dell’</w:t>
      </w:r>
      <w:proofErr w:type="spellStart"/>
      <w:r w:rsidRPr="00352717">
        <w:rPr>
          <w:rFonts w:ascii="Arial" w:eastAsia="Times New Roman" w:hAnsi="Arial" w:cs="Arial"/>
          <w:noProof/>
          <w:sz w:val="24"/>
          <w:szCs w:val="24"/>
          <w:lang w:val="it-IT" w:eastAsia="de-DE"/>
        </w:rPr>
        <w:t>Alvec</w:t>
      </w:r>
      <w:proofErr w:type="spellEnd"/>
      <w:r w:rsidRPr="00352717">
        <w:rPr>
          <w:rFonts w:ascii="Arial" w:eastAsia="Times New Roman" w:hAnsi="Arial" w:cs="Arial"/>
          <w:noProof/>
          <w:sz w:val="24"/>
          <w:szCs w:val="24"/>
          <w:lang w:val="it-IT" w:eastAsia="de-DE"/>
        </w:rPr>
        <w:t>” che riporta i loghi dell’</w:t>
      </w:r>
      <w:r w:rsidR="00B63B7E" w:rsidRPr="00352717">
        <w:rPr>
          <w:rFonts w:ascii="Arial" w:eastAsia="Times New Roman" w:hAnsi="Arial" w:cs="Arial"/>
          <w:noProof/>
          <w:sz w:val="24"/>
          <w:szCs w:val="24"/>
          <w:lang w:val="it-IT" w:eastAsia="de-DE"/>
        </w:rPr>
        <w:t>as</w:t>
      </w:r>
      <w:r w:rsidRPr="00352717">
        <w:rPr>
          <w:rFonts w:ascii="Arial" w:eastAsia="Times New Roman" w:hAnsi="Arial" w:cs="Arial"/>
          <w:noProof/>
          <w:sz w:val="24"/>
          <w:szCs w:val="24"/>
          <w:lang w:val="it-IT" w:eastAsia="de-DE"/>
        </w:rPr>
        <w:t>sociazione e dell’</w:t>
      </w:r>
      <w:r w:rsidR="00B63B7E" w:rsidRPr="00352717">
        <w:rPr>
          <w:rFonts w:ascii="Arial" w:eastAsia="Times New Roman" w:hAnsi="Arial" w:cs="Arial"/>
          <w:noProof/>
          <w:sz w:val="24"/>
          <w:szCs w:val="24"/>
          <w:lang w:val="it-IT" w:eastAsia="de-DE"/>
        </w:rPr>
        <w:t>u</w:t>
      </w:r>
      <w:r w:rsidRPr="00352717">
        <w:rPr>
          <w:rFonts w:ascii="Arial" w:eastAsia="Times New Roman" w:hAnsi="Arial" w:cs="Arial"/>
          <w:noProof/>
          <w:sz w:val="24"/>
          <w:szCs w:val="24"/>
          <w:lang w:val="it-IT" w:eastAsia="de-DE"/>
        </w:rPr>
        <w:t>niversità di Verona. Gli articoli premiati saranno pubblicati sul sito dell’</w:t>
      </w:r>
      <w:r w:rsidR="00B63B7E" w:rsidRPr="00352717">
        <w:rPr>
          <w:rFonts w:ascii="Arial" w:eastAsia="Times New Roman" w:hAnsi="Arial" w:cs="Arial"/>
          <w:noProof/>
          <w:sz w:val="24"/>
          <w:szCs w:val="24"/>
          <w:lang w:val="it-IT" w:eastAsia="de-DE"/>
        </w:rPr>
        <w:t>a</w:t>
      </w:r>
      <w:r w:rsidR="008E4306" w:rsidRPr="00352717">
        <w:rPr>
          <w:rFonts w:ascii="Arial" w:eastAsia="Times New Roman" w:hAnsi="Arial" w:cs="Arial"/>
          <w:noProof/>
          <w:sz w:val="24"/>
          <w:szCs w:val="24"/>
          <w:lang w:val="it-IT" w:eastAsia="de-DE"/>
        </w:rPr>
        <w:t>ssociazione www.alvec.it</w:t>
      </w:r>
      <w:r w:rsidRPr="00352717">
        <w:rPr>
          <w:rFonts w:ascii="Arial" w:eastAsia="Times New Roman" w:hAnsi="Arial" w:cs="Arial"/>
          <w:noProof/>
          <w:sz w:val="24"/>
          <w:szCs w:val="24"/>
          <w:lang w:val="it-IT" w:eastAsia="de-DE"/>
        </w:rPr>
        <w:t>.</w:t>
      </w:r>
    </w:p>
    <w:p w:rsidR="00512225" w:rsidRDefault="00512225" w:rsidP="00F277CB">
      <w:pPr>
        <w:spacing w:line="360" w:lineRule="auto"/>
        <w:rPr>
          <w:rFonts w:ascii="Arial" w:hAnsi="Arial" w:cs="Arial"/>
        </w:rPr>
      </w:pPr>
    </w:p>
    <w:p w:rsidR="00512225" w:rsidRDefault="00512225" w:rsidP="00F277CB">
      <w:pPr>
        <w:spacing w:line="360" w:lineRule="auto"/>
        <w:rPr>
          <w:rFonts w:ascii="Arial" w:hAnsi="Arial" w:cs="Arial"/>
        </w:rPr>
      </w:pPr>
    </w:p>
    <w:p w:rsidR="008E2D8E" w:rsidRDefault="008E2D8E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8E4306" w:rsidRDefault="008E4306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7301B4" w:rsidRDefault="007301B4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7301B4" w:rsidRDefault="007301B4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7301B4" w:rsidRDefault="007301B4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7301B4" w:rsidRDefault="007301B4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7301B4" w:rsidRDefault="007301B4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7301B4" w:rsidRDefault="007301B4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7301B4" w:rsidRDefault="007301B4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7301B4" w:rsidRDefault="007301B4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7301B4" w:rsidRDefault="007301B4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7301B4" w:rsidRDefault="007301B4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7301B4" w:rsidRDefault="007301B4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7301B4" w:rsidRDefault="007301B4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7301B4" w:rsidRDefault="007301B4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7301B4" w:rsidRDefault="007301B4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7301B4" w:rsidRDefault="007301B4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8E4306" w:rsidRPr="00DA41BF" w:rsidRDefault="008E4306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BE1D60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BE1D60">
        <w:rPr>
          <w:rFonts w:ascii="Arial" w:hAnsi="Arial" w:cs="Arial"/>
          <w:color w:val="000000"/>
          <w:sz w:val="20"/>
          <w:szCs w:val="20"/>
        </w:rPr>
        <w:t>M. 349.1536099</w:t>
      </w:r>
    </w:p>
    <w:p w:rsidR="001F76A9" w:rsidRPr="00BE1D60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BE1D60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BE1D60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BE1D60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BE1D60" w:rsidSect="007301B4">
      <w:headerReference w:type="default" r:id="rId7"/>
      <w:footerReference w:type="default" r:id="rId8"/>
      <w:pgSz w:w="11906" w:h="16838"/>
      <w:pgMar w:top="1417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1D" w:rsidRDefault="0050551D" w:rsidP="00D06FF2">
      <w:r>
        <w:separator/>
      </w:r>
    </w:p>
  </w:endnote>
  <w:endnote w:type="continuationSeparator" w:id="0">
    <w:p w:rsidR="0050551D" w:rsidRDefault="0050551D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352717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1D" w:rsidRDefault="0050551D" w:rsidP="00D06FF2">
      <w:r>
        <w:separator/>
      </w:r>
    </w:p>
  </w:footnote>
  <w:footnote w:type="continuationSeparator" w:id="0">
    <w:p w:rsidR="0050551D" w:rsidRDefault="0050551D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5" name="Immagine 5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102277"/>
    <w:rsid w:val="001F76A9"/>
    <w:rsid w:val="00266D6A"/>
    <w:rsid w:val="002B5270"/>
    <w:rsid w:val="00352717"/>
    <w:rsid w:val="004124C3"/>
    <w:rsid w:val="004D2960"/>
    <w:rsid w:val="004F095E"/>
    <w:rsid w:val="0050551D"/>
    <w:rsid w:val="00512225"/>
    <w:rsid w:val="00552B3B"/>
    <w:rsid w:val="00592108"/>
    <w:rsid w:val="005C111F"/>
    <w:rsid w:val="006967C9"/>
    <w:rsid w:val="007301B4"/>
    <w:rsid w:val="007846EC"/>
    <w:rsid w:val="007C6293"/>
    <w:rsid w:val="0080496F"/>
    <w:rsid w:val="00805AD1"/>
    <w:rsid w:val="00845B72"/>
    <w:rsid w:val="008E2D8E"/>
    <w:rsid w:val="008E4306"/>
    <w:rsid w:val="008F2CC6"/>
    <w:rsid w:val="00963194"/>
    <w:rsid w:val="00AE2E6E"/>
    <w:rsid w:val="00B15B69"/>
    <w:rsid w:val="00B41478"/>
    <w:rsid w:val="00B63B7E"/>
    <w:rsid w:val="00BE1D60"/>
    <w:rsid w:val="00C474B7"/>
    <w:rsid w:val="00C85FA3"/>
    <w:rsid w:val="00CA36AA"/>
    <w:rsid w:val="00CE1E3A"/>
    <w:rsid w:val="00CF0779"/>
    <w:rsid w:val="00D06FF2"/>
    <w:rsid w:val="00DA41BF"/>
    <w:rsid w:val="00E6497D"/>
    <w:rsid w:val="00EC3C70"/>
    <w:rsid w:val="00F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964FAC"/>
  <w15:docId w15:val="{C937548F-7B95-43BD-91E0-0A94325B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styleId="Corpotesto">
    <w:name w:val="Body Text"/>
    <w:basedOn w:val="Normale"/>
    <w:link w:val="CorpotestoCarattere"/>
    <w:semiHidden/>
    <w:rsid w:val="00512225"/>
    <w:pPr>
      <w:suppressAutoHyphens/>
    </w:pPr>
    <w:rPr>
      <w:rFonts w:ascii="Arial" w:eastAsia="Times New Roman" w:hAnsi="Arial" w:cs="Arial"/>
      <w:noProof/>
      <w:color w:val="000000"/>
      <w:sz w:val="20"/>
      <w:szCs w:val="17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semiHidden/>
    <w:rsid w:val="00512225"/>
    <w:rPr>
      <w:rFonts w:ascii="Arial" w:eastAsia="Times New Roman" w:hAnsi="Arial" w:cs="Arial"/>
      <w:noProof/>
      <w:color w:val="000000"/>
      <w:sz w:val="20"/>
      <w:szCs w:val="17"/>
      <w:lang w:val="de-DE" w:eastAsia="de-DE"/>
    </w:rPr>
  </w:style>
  <w:style w:type="paragraph" w:styleId="Corpodeltesto2">
    <w:name w:val="Body Text 2"/>
    <w:basedOn w:val="Normale"/>
    <w:link w:val="Corpodeltesto2Carattere"/>
    <w:semiHidden/>
    <w:rsid w:val="00512225"/>
    <w:pPr>
      <w:suppressAutoHyphens/>
      <w:spacing w:after="240"/>
      <w:jc w:val="both"/>
    </w:pPr>
    <w:rPr>
      <w:rFonts w:ascii="Verdana" w:eastAsia="Times New Roman" w:hAnsi="Verdana" w:cs="Times New Roman"/>
      <w:noProof/>
      <w:color w:val="000000"/>
      <w:szCs w:val="17"/>
      <w:lang w:val="de-DE" w:eastAsia="de-D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12225"/>
    <w:rPr>
      <w:rFonts w:ascii="Verdana" w:eastAsia="Times New Roman" w:hAnsi="Verdana" w:cs="Times New Roman"/>
      <w:noProof/>
      <w:color w:val="000000"/>
      <w:sz w:val="24"/>
      <w:szCs w:val="17"/>
      <w:lang w:val="de-DE" w:eastAsia="de-DE"/>
    </w:rPr>
  </w:style>
  <w:style w:type="paragraph" w:styleId="Testonormale">
    <w:name w:val="Plain Text"/>
    <w:basedOn w:val="Normale"/>
    <w:link w:val="TestonormaleCarattere"/>
    <w:uiPriority w:val="99"/>
    <w:unhideWhenUsed/>
    <w:rsid w:val="00512225"/>
    <w:rPr>
      <w:rFonts w:ascii="Calibri" w:eastAsia="Calibri" w:hAnsi="Calibri" w:cs="Times New Roman"/>
      <w:sz w:val="22"/>
      <w:szCs w:val="21"/>
      <w:lang w:val="de-D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12225"/>
    <w:rPr>
      <w:rFonts w:ascii="Calibri" w:eastAsia="Calibri" w:hAnsi="Calibri" w:cs="Times New Roman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8</cp:revision>
  <dcterms:created xsi:type="dcterms:W3CDTF">2019-03-31T21:00:00Z</dcterms:created>
  <dcterms:modified xsi:type="dcterms:W3CDTF">2019-04-02T14:04:00Z</dcterms:modified>
</cp:coreProperties>
</file>