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F2" w:rsidRPr="00F92CF2" w:rsidRDefault="00F92CF2" w:rsidP="00F92CF2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</w:pP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Ministeriale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5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agosto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2011</w:t>
      </w:r>
    </w:p>
    <w:p w:rsidR="00F92CF2" w:rsidRPr="00F92CF2" w:rsidRDefault="00F92CF2" w:rsidP="00F92CF2">
      <w:pPr>
        <w:shd w:val="clear" w:color="auto" w:fill="FFFFFF"/>
        <w:spacing w:before="300" w:line="24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</w:pP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Programmazione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corso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laurea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magistrale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in Scienze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Formazione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26"/>
          <w:szCs w:val="26"/>
          <w:lang w:val="en" w:eastAsia="it-IT"/>
        </w:rPr>
        <w:t>Primaria</w:t>
      </w:r>
      <w:proofErr w:type="spellEnd"/>
    </w:p>
    <w:p w:rsidR="00F92CF2" w:rsidRPr="00F92CF2" w:rsidRDefault="00F92CF2" w:rsidP="00F92CF2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 wp14:anchorId="74FE8830" wp14:editId="63BB9D29">
            <wp:extent cx="542925" cy="600075"/>
            <wp:effectExtent l="0" t="0" r="9525" b="9525"/>
            <wp:docPr id="1" name="Immagine 1" descr="Emble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br/>
      </w:r>
      <w:r w:rsidRPr="00F92CF2"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 wp14:anchorId="2F89142C" wp14:editId="38D7B380">
            <wp:extent cx="4467225" cy="314325"/>
            <wp:effectExtent l="0" t="0" r="9525" b="9525"/>
            <wp:docPr id="2" name="Immagine 2" descr="Il Ministro dell'Istruzione, dell'Università e della Ric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Ministro dell'Istruzione, dell'Università e della Ricer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legge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16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maggio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2008, n. 85,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convertito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legge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14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luglio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2008, n. 121,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ed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particolare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, l'art.1, comma 5;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VISTA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legge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agosto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1999, n.264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recante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norme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materia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accessi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 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corsi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universitari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ed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particolare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l'articolo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3, comma 1,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lettera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a) 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22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ottobre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2004, n.270  "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Modifiche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regolamento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recante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norme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materia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autonomia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didattica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atenei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approvato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Ministro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dell'università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ricerca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scientifica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tecnologica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3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novembre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1999, n.509;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D.M. 16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marzo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2007 con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quale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sono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state determinate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classi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lauree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magistrali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Regolamento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concernente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"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Definizione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disciplina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requisiti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modalità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iniziale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insegnanti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dell'infanzia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primaria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secondaria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primo e secondo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grado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sensi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dell'art.2, comma 416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legge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24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dicembre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2007, n.244" di cui al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10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settembre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2010, n.249 e,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particolare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l'art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5,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commi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 e 2;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D.M. 4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aprile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2011, n. 139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attuazione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predetto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D.M. n.249/2010;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VISTA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rilevazione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 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sul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fabbisogno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personale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docente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primaria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dell'infanzia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stretto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rapporto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l'organico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calcolata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Direzione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generale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personale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scolastico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VISTA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l'offerta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formativa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termini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numero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programmato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immatricolazioni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all'a.a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. 2011/12,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deliberata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organi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accademici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ciascun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Ateneo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CONSIDERATO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che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compiuta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istruttoria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mostra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differenze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tra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programmazione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proposta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atenei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fabbisogno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formativo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regionale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TENUTO CONTO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dell'esigenza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ottimizzare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fabbisogno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formativo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dell'intero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sistema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nazionale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istruzione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br/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br/>
      </w: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RITENUTO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 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pertanto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, di  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accogliere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richieste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programmazione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definite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  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Università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qualora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risultino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coerenti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con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fabbisogno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formativo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livello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regionale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RITENUTO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attribuire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inoltre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un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numero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posti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misura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maggiorata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rispetto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fabbisogno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per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sedi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grado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compensare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ordine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priorità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esigenze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Regioni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limitrofe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stesso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sistema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nazionale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RITENUTO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 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definire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programmazione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Valle d'Aosta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Provincia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Autonoma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Bolzano con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riferimento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esigenze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comunicate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legislativo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25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luglio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1998, n.286 e,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particolare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l'art.39, comma 5, come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sostituito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dall'art.26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 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legge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30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luglio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2002, n. 189 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Presidente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Repubblica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18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ottobre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2004, n.334 "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Regolamento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recante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modifiche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ed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integrazioni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Presidente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Repubblica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31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agosto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1999, n.394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materia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immigrazione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";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lastRenderedPageBreak/>
        <w:t>VISTE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disposizioni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ministeriali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data 18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maggio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2008 con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quali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sono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state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regolamentate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immatricolazioni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studenti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stranieri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corsi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universitari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triennio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2011-2014;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contingente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riservato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studenti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stranieri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l'anno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accademico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2011-2012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riferito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predette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disposizioni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VISTO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parere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Ministro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dell'economia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finanze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ed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parere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Ministro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pubblica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amministrazione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l'innovazione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previsti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dall'art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. 5 del DM n. 249/10;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RITENUTO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,   di  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determinare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l'anno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accademico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2011-2012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programmazione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livello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nazionale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corso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laurea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magistrale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l'insegnamento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primaria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dell'infanzia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RITENUTO</w:t>
      </w: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dover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disporre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ripartizione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posti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stessi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tra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università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;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 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D E C R E T A: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Art. 1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1.Limitatamente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all'anno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accademico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2011/2012,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posti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disponibili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livello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nazionale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immatricolazioni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corso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laurea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magistrale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ciclo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unico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Scienze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formazione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primaria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per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l'insegnamento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scuola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primaria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dell'infanzia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,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sono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definiti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numero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5.151 per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studenti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comunitari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non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comunitari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residenti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Italia, di cui all'art.26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legge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30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luglio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2002, n.189 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ripartiti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fra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le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Università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secondo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tabella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allegata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che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costituisce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  parte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integrante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.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2. 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studenti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stranieri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residenti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all'estero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sono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destinati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posti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secondo la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riserva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contenuta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contingente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cui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disposizioni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ministeriali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data  18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maggio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2011 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citate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premesse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.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 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Art.2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1.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Ciascuna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università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l'ammissione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studenti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comunitari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e non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comunitari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residenti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Italia in base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graduatoria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merito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limiti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corrispondenti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posti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cui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tabella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allegata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al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.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2.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Ciascuna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università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dispone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l'ammissione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degli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studenti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  non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comunitari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residenti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all'estero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in base ad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apposita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graduatoria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di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merito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limite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del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contingente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ad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essi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riservato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.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Il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presente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decreto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è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pubblicato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nella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Gazzetta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Ufficiale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della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Repubblica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Italiana</w:t>
      </w:r>
      <w:proofErr w:type="spellEnd"/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t>.</w:t>
      </w:r>
    </w:p>
    <w:p w:rsidR="00F92CF2" w:rsidRPr="00F92CF2" w:rsidRDefault="00F92CF2" w:rsidP="00F92CF2">
      <w:pPr>
        <w:shd w:val="clear" w:color="auto" w:fill="FFFFFF"/>
        <w:spacing w:after="150" w:line="240" w:lineRule="atLeast"/>
        <w:jc w:val="right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Roma, 5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agosto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2011</w:t>
      </w:r>
    </w:p>
    <w:p w:rsidR="00F92CF2" w:rsidRPr="00F92CF2" w:rsidRDefault="00F92CF2" w:rsidP="00F92CF2">
      <w:pPr>
        <w:shd w:val="clear" w:color="auto" w:fill="FFFFFF"/>
        <w:spacing w:before="100" w:beforeAutospacing="1" w:after="24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f.to IL MINISTRO</w:t>
      </w:r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br/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Mariastella</w:t>
      </w:r>
      <w:proofErr w:type="spellEnd"/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 xml:space="preserve"> </w:t>
      </w:r>
      <w:proofErr w:type="spellStart"/>
      <w:r w:rsidRPr="00F92CF2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it-IT"/>
        </w:rPr>
        <w:t>Gelmini</w:t>
      </w:r>
      <w:proofErr w:type="spellEnd"/>
    </w:p>
    <w:p w:rsidR="00F92CF2" w:rsidRPr="00F92CF2" w:rsidRDefault="00F92CF2" w:rsidP="00F92CF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</w:pPr>
      <w:r w:rsidRPr="00F92CF2">
        <w:rPr>
          <w:rFonts w:ascii="Arial" w:eastAsia="Times New Roman" w:hAnsi="Arial" w:cs="Arial"/>
          <w:color w:val="000000"/>
          <w:sz w:val="18"/>
          <w:szCs w:val="18"/>
          <w:lang w:val="en" w:eastAsia="it-IT"/>
        </w:rPr>
        <w:pict>
          <v:rect id="_x0000_i1025" style="width:0;height:1.5pt" o:hralign="center" o:hrstd="t" o:hr="t" fillcolor="#a0a0a0" stroked="f"/>
        </w:pict>
      </w:r>
    </w:p>
    <w:p w:rsidR="00B51B60" w:rsidRDefault="00B51B60">
      <w:bookmarkStart w:id="0" w:name="_GoBack"/>
      <w:bookmarkEnd w:id="0"/>
    </w:p>
    <w:sectPr w:rsidR="00B51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F2"/>
    <w:rsid w:val="00B51B60"/>
    <w:rsid w:val="00F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8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8608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86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7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491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Informatica</dc:creator>
  <cp:lastModifiedBy>Direzione Informatica</cp:lastModifiedBy>
  <cp:revision>1</cp:revision>
  <dcterms:created xsi:type="dcterms:W3CDTF">2011-08-29T08:04:00Z</dcterms:created>
  <dcterms:modified xsi:type="dcterms:W3CDTF">2011-08-29T08:05:00Z</dcterms:modified>
</cp:coreProperties>
</file>