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2D93A77D" w14:textId="2E0ED695" w:rsidR="00806886" w:rsidRDefault="00806886" w:rsidP="00806886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Avviso di selezione pubblica per la creazione di una graduatoria a scorrimento per il conferimento di incarichi di lavoro autonomo per lo svolgimento di attività di </w:t>
      </w:r>
      <w:bookmarkStart w:id="0" w:name="_Hlk170730599"/>
      <w:r>
        <w:rPr>
          <w:rFonts w:ascii="Arial" w:hAnsi="Arial" w:cs="Arial"/>
          <w:b/>
          <w:bCs/>
          <w:sz w:val="22"/>
          <w:szCs w:val="22"/>
        </w:rPr>
        <w:t xml:space="preserve">tutoraggio nell’ambito dei Percorsi di Formazione Iniziale docenti 60 e 30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2 DPCM 4 agosto 2023) </w:t>
      </w:r>
      <w:bookmarkEnd w:id="0"/>
      <w:r w:rsidR="00051EB4">
        <w:rPr>
          <w:rFonts w:ascii="Arial" w:hAnsi="Arial" w:cs="Arial"/>
          <w:b/>
          <w:bCs/>
          <w:sz w:val="22"/>
          <w:szCs w:val="22"/>
        </w:rPr>
        <w:t>– A.A. 2024/2025</w:t>
      </w:r>
      <w:r>
        <w:rPr>
          <w:rFonts w:ascii="Arial" w:hAnsi="Arial" w:cs="Arial"/>
          <w:b/>
          <w:bCs/>
          <w:sz w:val="22"/>
          <w:szCs w:val="22"/>
        </w:rPr>
        <w:t xml:space="preserve"> – Selezione P60-DID</w:t>
      </w:r>
      <w:r w:rsidR="00B627EE">
        <w:rPr>
          <w:rFonts w:ascii="Arial" w:hAnsi="Arial" w:cs="Arial"/>
          <w:b/>
          <w:bCs/>
          <w:sz w:val="22"/>
          <w:szCs w:val="22"/>
        </w:rPr>
        <w:t>-2-2025</w:t>
      </w:r>
      <w:bookmarkStart w:id="1" w:name="_GoBack"/>
      <w:bookmarkEnd w:id="1"/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lastRenderedPageBreak/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  <w:lang w:eastAsia="it-IT"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2"/>
    <w:rsid w:val="00051EB4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A388D"/>
    <w:rsid w:val="008C29DF"/>
    <w:rsid w:val="00934FCA"/>
    <w:rsid w:val="00A65584"/>
    <w:rsid w:val="00B627EE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5</cp:revision>
  <cp:lastPrinted>2023-08-24T09:04:00Z</cp:lastPrinted>
  <dcterms:created xsi:type="dcterms:W3CDTF">2024-07-01T12:57:00Z</dcterms:created>
  <dcterms:modified xsi:type="dcterms:W3CDTF">2025-04-04T07:51:00Z</dcterms:modified>
</cp:coreProperties>
</file>